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9" w:rsidRDefault="00777BCF" w:rsidP="0077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REUNIÃO 03.05.2016</w:t>
      </w:r>
    </w:p>
    <w:p w:rsidR="00777BCF" w:rsidRDefault="00777BCF" w:rsidP="0077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PRESENÇA DE </w:t>
      </w:r>
      <w:r w:rsidR="00C53876">
        <w:rPr>
          <w:rFonts w:ascii="Times New Roman" w:hAnsi="Times New Roman" w:cs="Times New Roman"/>
          <w:sz w:val="24"/>
          <w:szCs w:val="24"/>
        </w:rPr>
        <w:t>LULA, DJAVAN, JULIA, RAMON E VI</w:t>
      </w:r>
      <w:r>
        <w:rPr>
          <w:rFonts w:ascii="Times New Roman" w:hAnsi="Times New Roman" w:cs="Times New Roman"/>
          <w:sz w:val="24"/>
          <w:szCs w:val="24"/>
        </w:rPr>
        <w:t>TOR</w:t>
      </w:r>
    </w:p>
    <w:p w:rsidR="00777BCF" w:rsidRDefault="00777BCF" w:rsidP="0077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DIVULGAÇAO “IN LOCUS”</w:t>
      </w:r>
      <w:r w:rsidR="00C53876">
        <w:rPr>
          <w:rFonts w:ascii="Times New Roman" w:hAnsi="Times New Roman" w:cs="Times New Roman"/>
          <w:sz w:val="24"/>
          <w:szCs w:val="24"/>
        </w:rPr>
        <w:t xml:space="preserve"> E POR ASSOCIAÇÃO DA FRENTE ANTIPRISIONAL</w:t>
      </w:r>
    </w:p>
    <w:p w:rsidR="00777BCF" w:rsidRDefault="00777BCF" w:rsidP="0077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Margareth, mãe de um preso, organiza uma associação informal de familiares de reclusos</w:t>
      </w:r>
      <w:r w:rsidR="00C53876">
        <w:rPr>
          <w:rFonts w:ascii="Times New Roman" w:hAnsi="Times New Roman" w:cs="Times New Roman"/>
          <w:sz w:val="24"/>
          <w:szCs w:val="24"/>
        </w:rPr>
        <w:t>, que conta com, aproximadamente, 70 mulheres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76" w:rsidRDefault="00C53876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famílias ainda têm uma visão de que podem contribuir para com o Sistema Penal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ressocializador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876" w:rsidRDefault="00C53876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C53876" w:rsidP="00C538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isso, acabam se aliando a organismos estatais. </w:t>
      </w:r>
      <w:r w:rsidRPr="00C53876">
        <w:rPr>
          <w:rFonts w:ascii="Times New Roman" w:hAnsi="Times New Roman" w:cs="Times New Roman"/>
          <w:sz w:val="24"/>
          <w:szCs w:val="24"/>
        </w:rPr>
        <w:t>Inclusive, n</w:t>
      </w:r>
      <w:r w:rsidR="00777BCF" w:rsidRPr="00C53876">
        <w:rPr>
          <w:rFonts w:ascii="Times New Roman" w:hAnsi="Times New Roman" w:cs="Times New Roman"/>
          <w:sz w:val="24"/>
          <w:szCs w:val="24"/>
        </w:rPr>
        <w:t>o passado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7BCF" w:rsidRPr="00C53876">
        <w:rPr>
          <w:rFonts w:ascii="Times New Roman" w:hAnsi="Times New Roman" w:cs="Times New Roman"/>
          <w:sz w:val="24"/>
          <w:szCs w:val="24"/>
        </w:rPr>
        <w:t xml:space="preserve"> se aproximou muito da SEJUS, contudo, hoje, diante da atual conjuntura, houve um distanciamento. </w:t>
      </w:r>
    </w:p>
    <w:p w:rsidR="00C53876" w:rsidRDefault="00C53876" w:rsidP="00C538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76" w:rsidRPr="00C53876" w:rsidRDefault="00C53876" w:rsidP="00C538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dificuldade na aproximação com um movimento social novo é a experiência de alianças passadas, que se baseavam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ideia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privilégios ou retaliações.</w:t>
      </w:r>
    </w:p>
    <w:p w:rsidR="00C53876" w:rsidRDefault="00C53876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76" w:rsidRPr="00C53876" w:rsidRDefault="00C53876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76">
        <w:rPr>
          <w:rFonts w:ascii="Times New Roman" w:hAnsi="Times New Roman" w:cs="Times New Roman"/>
          <w:b/>
          <w:sz w:val="24"/>
          <w:szCs w:val="24"/>
        </w:rPr>
        <w:t xml:space="preserve">Lula irá agendar uma reunião com Margareth.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GREVE DE FOME NA PEVV II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Diretor: Manoel Leite, indicação do atual secretário de segurança, André Garcia.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a possibilidade de ter ocorrido uma morte dentro da unidade prisional, causada por uso excessivo de gás </w:t>
      </w:r>
      <w:r w:rsidR="00C53876">
        <w:rPr>
          <w:rFonts w:ascii="Times New Roman" w:hAnsi="Times New Roman" w:cs="Times New Roman"/>
          <w:sz w:val="24"/>
          <w:szCs w:val="24"/>
        </w:rPr>
        <w:t>por parte dos agentes penitenciários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tomadas várias medidas de restrição de direitos individuais nesta semana, dentre elas, a suspensão de visitas sociais e íntimas.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estratégia da Comissão de Direitos Humanos (Lula) é ajuizar pedido de afastamento do atual diretor e de inspeção de todas as unidades prisionais,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embasados no elevado número de reclamações e denúncias e, por outro lado, nenhuma providência tomada.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PEDIDO DE INTERVENÇÃO FEDERAL: Levantou-se tal hipótese estratégica,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época das “masmorras”, o pedido de intervenção federal foi uma ótima estratégia, pois, apesar de indeferido, chamou atenção de organismos nacionais e internacionais. </w:t>
      </w: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F" w:rsidRDefault="00777BCF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Frise-se que a imprensa estadual </w:t>
      </w:r>
      <w:r w:rsidR="00C53876">
        <w:rPr>
          <w:rFonts w:ascii="Times New Roman" w:hAnsi="Times New Roman" w:cs="Times New Roman"/>
          <w:sz w:val="24"/>
          <w:szCs w:val="24"/>
        </w:rPr>
        <w:t xml:space="preserve">tende a abafar as notícias relativas ao caso. </w:t>
      </w:r>
    </w:p>
    <w:p w:rsidR="00C53876" w:rsidRDefault="00C53876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76" w:rsidRDefault="00C53876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HARTUNG: O governador esteve na PEVV I, para divulgar o projeto “Amor no ES”, que, no mais, usa da mão de obra encarcerada para produção de camisas. </w:t>
      </w:r>
    </w:p>
    <w:p w:rsidR="00C53876" w:rsidRDefault="00C53876" w:rsidP="00777BC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76" w:rsidRDefault="00C53876" w:rsidP="00C538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com os boatos de que o político pode vir a ser um nome para a vice-presidência de Temer, torna-se uma figura em voga. Assim, pode ser que esteja mais preocupado com a imagem nacional e/ou internacional do que com seu próprio eleitorado. </w:t>
      </w:r>
    </w:p>
    <w:p w:rsidR="00C53876" w:rsidRDefault="00C53876" w:rsidP="00C538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76" w:rsidRPr="00C53876" w:rsidRDefault="00C53876" w:rsidP="00C538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876" w:rsidRPr="00C53876" w:rsidSect="00F12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6519"/>
    <w:multiLevelType w:val="hybridMultilevel"/>
    <w:tmpl w:val="9E9A2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4D2E"/>
    <w:multiLevelType w:val="hybridMultilevel"/>
    <w:tmpl w:val="039CF83E"/>
    <w:lvl w:ilvl="0" w:tplc="B8122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BCF"/>
    <w:rsid w:val="002C7141"/>
    <w:rsid w:val="006D397C"/>
    <w:rsid w:val="00777BCF"/>
    <w:rsid w:val="00C53876"/>
    <w:rsid w:val="00F1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7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2016-05-04T01:57:00Z</dcterms:created>
  <dcterms:modified xsi:type="dcterms:W3CDTF">2016-05-04T02:18:00Z</dcterms:modified>
</cp:coreProperties>
</file>