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5B" w:rsidRPr="00B61D5B" w:rsidRDefault="00B61D5B" w:rsidP="00B61D5B">
      <w:pPr>
        <w:spacing w:after="0"/>
        <w:ind w:firstLine="450"/>
        <w:jc w:val="center"/>
        <w:rPr>
          <w:rFonts w:ascii="Arial" w:hAnsi="Arial" w:cs="Arial"/>
          <w:sz w:val="24"/>
          <w:szCs w:val="24"/>
          <w:u w:val="single"/>
        </w:rPr>
      </w:pPr>
      <w:proofErr w:type="gramStart"/>
      <w:r w:rsidRPr="00B61D5B">
        <w:rPr>
          <w:rFonts w:ascii="Arial" w:hAnsi="Arial" w:cs="Arial"/>
          <w:b/>
          <w:color w:val="FF0000"/>
          <w:sz w:val="24"/>
          <w:szCs w:val="24"/>
          <w:u w:val="single"/>
        </w:rPr>
        <w:t>YOUR</w:t>
      </w:r>
      <w:r w:rsidRPr="00B61D5B">
        <w:rPr>
          <w:rFonts w:ascii="Arial" w:hAnsi="Arial" w:cs="Arial"/>
          <w:sz w:val="24"/>
          <w:szCs w:val="24"/>
          <w:u w:val="single"/>
        </w:rPr>
        <w:t xml:space="preserve"> </w:t>
      </w:r>
      <w:r>
        <w:rPr>
          <w:rFonts w:ascii="Arial" w:hAnsi="Arial" w:cs="Arial"/>
          <w:sz w:val="24"/>
          <w:szCs w:val="24"/>
          <w:u w:val="single"/>
        </w:rPr>
        <w:t xml:space="preserve"> </w:t>
      </w:r>
      <w:r w:rsidRPr="00B61D5B">
        <w:rPr>
          <w:rFonts w:ascii="Arial" w:hAnsi="Arial" w:cs="Arial"/>
          <w:sz w:val="24"/>
          <w:szCs w:val="24"/>
          <w:u w:val="single"/>
        </w:rPr>
        <w:t>Movement</w:t>
      </w:r>
      <w:proofErr w:type="gramEnd"/>
      <w:r w:rsidRPr="00B61D5B">
        <w:rPr>
          <w:rFonts w:ascii="Arial" w:hAnsi="Arial" w:cs="Arial"/>
          <w:sz w:val="24"/>
          <w:szCs w:val="24"/>
          <w:u w:val="single"/>
        </w:rPr>
        <w:t xml:space="preserve"> Continues</w:t>
      </w:r>
    </w:p>
    <w:p w:rsidR="00B61D5B" w:rsidRDefault="00B61D5B" w:rsidP="00B61D5B">
      <w:pPr>
        <w:spacing w:after="0"/>
        <w:ind w:firstLine="450"/>
        <w:jc w:val="center"/>
        <w:rPr>
          <w:rFonts w:ascii="Arial" w:hAnsi="Arial" w:cs="Arial"/>
        </w:rPr>
      </w:pPr>
      <w:r>
        <w:rPr>
          <w:rFonts w:ascii="Arial" w:hAnsi="Arial" w:cs="Arial"/>
        </w:rPr>
        <w:t>By A. Artemis</w:t>
      </w:r>
    </w:p>
    <w:p w:rsidR="00B61D5B" w:rsidRDefault="00B61D5B" w:rsidP="00B61D5B">
      <w:pPr>
        <w:spacing w:after="0"/>
        <w:ind w:firstLine="450"/>
        <w:jc w:val="center"/>
        <w:rPr>
          <w:rFonts w:ascii="Arial" w:hAnsi="Arial" w:cs="Arial"/>
        </w:rPr>
      </w:pPr>
    </w:p>
    <w:p w:rsidR="00B61D5B" w:rsidRDefault="00B61D5B" w:rsidP="00377218">
      <w:pPr>
        <w:spacing w:after="0"/>
        <w:ind w:firstLine="450"/>
        <w:rPr>
          <w:rFonts w:ascii="Arial" w:hAnsi="Arial" w:cs="Arial"/>
        </w:rPr>
      </w:pPr>
    </w:p>
    <w:p w:rsidR="004566E1" w:rsidRPr="006779DF" w:rsidRDefault="00742EF2" w:rsidP="00377218">
      <w:pPr>
        <w:spacing w:after="0"/>
        <w:ind w:firstLine="450"/>
        <w:rPr>
          <w:rFonts w:ascii="Arial" w:hAnsi="Arial" w:cs="Arial"/>
        </w:rPr>
      </w:pPr>
      <w:r w:rsidRPr="006779DF">
        <w:rPr>
          <w:rFonts w:ascii="Arial" w:hAnsi="Arial" w:cs="Arial"/>
        </w:rPr>
        <w:t>If I were to map out a diagram of America’s response to Wall Street right now</w:t>
      </w:r>
      <w:proofErr w:type="gramStart"/>
      <w:r w:rsidRPr="006779DF">
        <w:rPr>
          <w:rFonts w:ascii="Arial" w:hAnsi="Arial" w:cs="Arial"/>
        </w:rPr>
        <w:t>,  it</w:t>
      </w:r>
      <w:proofErr w:type="gramEnd"/>
      <w:r w:rsidRPr="006779DF">
        <w:rPr>
          <w:rFonts w:ascii="Arial" w:hAnsi="Arial" w:cs="Arial"/>
        </w:rPr>
        <w:t xml:space="preserve"> would look like this:</w:t>
      </w:r>
    </w:p>
    <w:p w:rsidR="00742EF2" w:rsidRPr="00AA0EFD" w:rsidRDefault="00742EF2" w:rsidP="00377218">
      <w:pPr>
        <w:spacing w:after="0"/>
        <w:ind w:firstLine="450"/>
        <w:rPr>
          <w:rFonts w:ascii="Arial" w:hAnsi="Arial" w:cs="Arial"/>
          <w:sz w:val="16"/>
          <w:szCs w:val="16"/>
        </w:rPr>
      </w:pPr>
    </w:p>
    <w:p w:rsidR="00742EF2" w:rsidRPr="006779DF" w:rsidRDefault="00742EF2" w:rsidP="00377218">
      <w:pPr>
        <w:spacing w:after="0"/>
        <w:ind w:firstLine="450"/>
        <w:rPr>
          <w:rFonts w:ascii="Arial" w:hAnsi="Arial" w:cs="Arial"/>
        </w:rPr>
      </w:pPr>
      <w:r w:rsidRPr="006779DF">
        <w:rPr>
          <w:rFonts w:ascii="Arial" w:hAnsi="Arial" w:cs="Arial"/>
        </w:rPr>
        <w:t>There would be several X’s scattered randomly across the page.</w:t>
      </w:r>
      <w:r w:rsidR="00125572" w:rsidRPr="006779DF">
        <w:rPr>
          <w:rFonts w:ascii="Arial" w:hAnsi="Arial" w:cs="Arial"/>
        </w:rPr>
        <w:t xml:space="preserve">   Each X would have an amorphous amoeba shape around it.    The entirety of enclosed </w:t>
      </w:r>
      <w:proofErr w:type="gramStart"/>
      <w:r w:rsidR="00125572" w:rsidRPr="006779DF">
        <w:rPr>
          <w:rFonts w:ascii="Arial" w:hAnsi="Arial" w:cs="Arial"/>
        </w:rPr>
        <w:t>X’s  would</w:t>
      </w:r>
      <w:proofErr w:type="gramEnd"/>
      <w:r w:rsidR="00125572" w:rsidRPr="006779DF">
        <w:rPr>
          <w:rFonts w:ascii="Arial" w:hAnsi="Arial" w:cs="Arial"/>
        </w:rPr>
        <w:t xml:space="preserve"> themselves in turn, be surrounded by a gigantic amoeba shape.</w:t>
      </w:r>
      <w:r w:rsidR="00EA25DB" w:rsidRPr="006779DF">
        <w:rPr>
          <w:rFonts w:ascii="Arial" w:hAnsi="Arial" w:cs="Arial"/>
        </w:rPr>
        <w:t xml:space="preserve">   Maybe an enterprising artist could create this diagram.   At any rate, here’s what each component would symbolize.</w:t>
      </w:r>
    </w:p>
    <w:p w:rsidR="00EA25DB" w:rsidRPr="006779DF" w:rsidRDefault="00EA25DB" w:rsidP="00377218">
      <w:pPr>
        <w:spacing w:after="0"/>
        <w:ind w:firstLine="450"/>
        <w:rPr>
          <w:rFonts w:ascii="Arial" w:hAnsi="Arial" w:cs="Arial"/>
        </w:rPr>
      </w:pPr>
    </w:p>
    <w:p w:rsidR="003A20A1" w:rsidRPr="006779DF" w:rsidRDefault="00EA25DB" w:rsidP="00377218">
      <w:pPr>
        <w:spacing w:after="0"/>
        <w:ind w:firstLine="450"/>
        <w:rPr>
          <w:rFonts w:ascii="Arial" w:hAnsi="Arial" w:cs="Arial"/>
        </w:rPr>
      </w:pPr>
      <w:r w:rsidRPr="006779DF">
        <w:rPr>
          <w:rFonts w:ascii="Arial" w:hAnsi="Arial" w:cs="Arial"/>
        </w:rPr>
        <w:t xml:space="preserve">Each X would be a facilitator.    The amoebas surrounding each X would be the participants contributing to the movement, who gather around a particular facilitator.   The beauty of it </w:t>
      </w:r>
      <w:proofErr w:type="gramStart"/>
      <w:r w:rsidRPr="006779DF">
        <w:rPr>
          <w:rFonts w:ascii="Arial" w:hAnsi="Arial" w:cs="Arial"/>
        </w:rPr>
        <w:t>is,</w:t>
      </w:r>
      <w:proofErr w:type="gramEnd"/>
      <w:r w:rsidRPr="006779DF">
        <w:rPr>
          <w:rFonts w:ascii="Arial" w:hAnsi="Arial" w:cs="Arial"/>
        </w:rPr>
        <w:t xml:space="preserve"> the shape changes.   It is not a</w:t>
      </w:r>
      <w:r w:rsidR="00EB0F44" w:rsidRPr="006779DF">
        <w:rPr>
          <w:rFonts w:ascii="Arial" w:hAnsi="Arial" w:cs="Arial"/>
        </w:rPr>
        <w:t xml:space="preserve"> fixed,</w:t>
      </w:r>
      <w:r w:rsidRPr="006779DF">
        <w:rPr>
          <w:rFonts w:ascii="Arial" w:hAnsi="Arial" w:cs="Arial"/>
        </w:rPr>
        <w:t xml:space="preserve"> perfect sphere.   Contributors can come and go as they please, </w:t>
      </w:r>
      <w:r w:rsidR="00313C0D" w:rsidRPr="006779DF">
        <w:rPr>
          <w:rFonts w:ascii="Arial" w:hAnsi="Arial" w:cs="Arial"/>
        </w:rPr>
        <w:t xml:space="preserve">much like the extensions of itself which </w:t>
      </w:r>
      <w:r w:rsidR="00EB0F44" w:rsidRPr="006779DF">
        <w:rPr>
          <w:rFonts w:ascii="Arial" w:hAnsi="Arial" w:cs="Arial"/>
        </w:rPr>
        <w:t>an amoeba makes</w:t>
      </w:r>
      <w:proofErr w:type="gramStart"/>
      <w:r w:rsidR="00EB0F44" w:rsidRPr="006779DF">
        <w:rPr>
          <w:rFonts w:ascii="Arial" w:hAnsi="Arial" w:cs="Arial"/>
        </w:rPr>
        <w:t>;</w:t>
      </w:r>
      <w:r w:rsidR="00313C0D" w:rsidRPr="006779DF">
        <w:rPr>
          <w:rFonts w:ascii="Arial" w:hAnsi="Arial" w:cs="Arial"/>
        </w:rPr>
        <w:t xml:space="preserve">  and</w:t>
      </w:r>
      <w:proofErr w:type="gramEnd"/>
      <w:r w:rsidR="00313C0D" w:rsidRPr="006779DF">
        <w:rPr>
          <w:rFonts w:ascii="Arial" w:hAnsi="Arial" w:cs="Arial"/>
        </w:rPr>
        <w:t xml:space="preserve"> the momentum of the movement continues.</w:t>
      </w:r>
      <w:r w:rsidRPr="006779DF">
        <w:rPr>
          <w:rFonts w:ascii="Arial" w:hAnsi="Arial" w:cs="Arial"/>
        </w:rPr>
        <w:t xml:space="preserve">  </w:t>
      </w:r>
      <w:r w:rsidR="00EB0F44" w:rsidRPr="006779DF">
        <w:rPr>
          <w:rFonts w:ascii="Arial" w:hAnsi="Arial" w:cs="Arial"/>
        </w:rPr>
        <w:t xml:space="preserve">   Even the facilitators can interchange with anyone else, </w:t>
      </w:r>
      <w:r w:rsidR="00820326">
        <w:rPr>
          <w:rFonts w:ascii="Arial" w:hAnsi="Arial" w:cs="Arial"/>
        </w:rPr>
        <w:t xml:space="preserve">evaporating when not needed, </w:t>
      </w:r>
      <w:r w:rsidR="00EB0F44" w:rsidRPr="006779DF">
        <w:rPr>
          <w:rFonts w:ascii="Arial" w:hAnsi="Arial" w:cs="Arial"/>
        </w:rPr>
        <w:t>and the movement continues.</w:t>
      </w:r>
      <w:r w:rsidR="00960173" w:rsidRPr="006779DF">
        <w:rPr>
          <w:rFonts w:ascii="Arial" w:hAnsi="Arial" w:cs="Arial"/>
        </w:rPr>
        <w:t xml:space="preserve">   The sum </w:t>
      </w:r>
      <w:proofErr w:type="gramStart"/>
      <w:r w:rsidR="00960173" w:rsidRPr="006779DF">
        <w:rPr>
          <w:rFonts w:ascii="Arial" w:hAnsi="Arial" w:cs="Arial"/>
        </w:rPr>
        <w:t>total of all of these contributors are</w:t>
      </w:r>
      <w:proofErr w:type="gramEnd"/>
      <w:r w:rsidR="00960173" w:rsidRPr="006779DF">
        <w:rPr>
          <w:rFonts w:ascii="Arial" w:hAnsi="Arial" w:cs="Arial"/>
        </w:rPr>
        <w:t xml:space="preserve"> themselves, the larger overall amoeba shape.   </w:t>
      </w:r>
    </w:p>
    <w:p w:rsidR="003A20A1" w:rsidRPr="006779DF" w:rsidRDefault="003A20A1" w:rsidP="00377218">
      <w:pPr>
        <w:spacing w:after="0"/>
        <w:ind w:firstLine="450"/>
        <w:rPr>
          <w:rFonts w:ascii="Arial" w:hAnsi="Arial" w:cs="Arial"/>
        </w:rPr>
      </w:pPr>
    </w:p>
    <w:p w:rsidR="003A20A1" w:rsidRPr="006779DF" w:rsidRDefault="00960173" w:rsidP="00377218">
      <w:pPr>
        <w:spacing w:after="0"/>
        <w:ind w:firstLine="450"/>
        <w:jc w:val="center"/>
        <w:rPr>
          <w:rFonts w:ascii="Arial" w:hAnsi="Arial" w:cs="Arial"/>
          <w:sz w:val="28"/>
          <w:szCs w:val="28"/>
        </w:rPr>
      </w:pPr>
      <w:r w:rsidRPr="006779DF">
        <w:rPr>
          <w:rFonts w:ascii="Arial" w:hAnsi="Arial" w:cs="Arial"/>
          <w:sz w:val="28"/>
          <w:szCs w:val="28"/>
        </w:rPr>
        <w:t>Again, changing,</w:t>
      </w:r>
    </w:p>
    <w:p w:rsidR="003A20A1" w:rsidRPr="006779DF" w:rsidRDefault="00960173" w:rsidP="00377218">
      <w:pPr>
        <w:spacing w:after="0"/>
        <w:ind w:firstLine="450"/>
        <w:jc w:val="center"/>
        <w:rPr>
          <w:rFonts w:ascii="Arial" w:hAnsi="Arial" w:cs="Arial"/>
          <w:sz w:val="28"/>
          <w:szCs w:val="28"/>
        </w:rPr>
      </w:pPr>
      <w:proofErr w:type="gramStart"/>
      <w:r w:rsidRPr="006779DF">
        <w:rPr>
          <w:rFonts w:ascii="Arial" w:hAnsi="Arial" w:cs="Arial"/>
          <w:sz w:val="28"/>
          <w:szCs w:val="28"/>
        </w:rPr>
        <w:t>imperfect</w:t>
      </w:r>
      <w:proofErr w:type="gramEnd"/>
      <w:r w:rsidRPr="006779DF">
        <w:rPr>
          <w:rFonts w:ascii="Arial" w:hAnsi="Arial" w:cs="Arial"/>
          <w:sz w:val="28"/>
          <w:szCs w:val="28"/>
        </w:rPr>
        <w:t>,</w:t>
      </w:r>
    </w:p>
    <w:p w:rsidR="00EA25DB" w:rsidRPr="006779DF" w:rsidRDefault="00960173" w:rsidP="00377218">
      <w:pPr>
        <w:spacing w:after="0"/>
        <w:ind w:firstLine="450"/>
        <w:jc w:val="center"/>
        <w:rPr>
          <w:rFonts w:ascii="Arial" w:hAnsi="Arial" w:cs="Arial"/>
        </w:rPr>
      </w:pPr>
      <w:proofErr w:type="gramStart"/>
      <w:r w:rsidRPr="006779DF">
        <w:rPr>
          <w:rFonts w:ascii="Arial" w:hAnsi="Arial" w:cs="Arial"/>
          <w:sz w:val="28"/>
          <w:szCs w:val="28"/>
        </w:rPr>
        <w:t>and</w:t>
      </w:r>
      <w:proofErr w:type="gramEnd"/>
      <w:r w:rsidRPr="006779DF">
        <w:rPr>
          <w:rFonts w:ascii="Arial" w:hAnsi="Arial" w:cs="Arial"/>
          <w:sz w:val="28"/>
          <w:szCs w:val="28"/>
        </w:rPr>
        <w:t xml:space="preserve"> </w:t>
      </w:r>
      <w:r w:rsidR="00F801F2" w:rsidRPr="006779DF">
        <w:rPr>
          <w:rFonts w:ascii="Arial" w:hAnsi="Arial" w:cs="Arial"/>
          <w:sz w:val="28"/>
          <w:szCs w:val="28"/>
        </w:rPr>
        <w:t>magnificently</w:t>
      </w:r>
      <w:r w:rsidRPr="006779DF">
        <w:rPr>
          <w:rFonts w:ascii="Arial" w:hAnsi="Arial" w:cs="Arial"/>
          <w:sz w:val="28"/>
          <w:szCs w:val="28"/>
        </w:rPr>
        <w:t xml:space="preserve"> effective.</w:t>
      </w:r>
    </w:p>
    <w:p w:rsidR="004566E1" w:rsidRPr="006779DF" w:rsidRDefault="004566E1" w:rsidP="00377218">
      <w:pPr>
        <w:spacing w:after="0"/>
        <w:ind w:firstLine="450"/>
        <w:rPr>
          <w:rFonts w:ascii="Arial" w:hAnsi="Arial" w:cs="Arial"/>
        </w:rPr>
      </w:pPr>
    </w:p>
    <w:p w:rsidR="00AE103F" w:rsidRPr="006779DF" w:rsidRDefault="00945091" w:rsidP="00377218">
      <w:pPr>
        <w:spacing w:after="0"/>
        <w:ind w:firstLine="450"/>
        <w:rPr>
          <w:rFonts w:ascii="Arial" w:hAnsi="Arial" w:cs="Arial"/>
        </w:rPr>
      </w:pPr>
      <w:r w:rsidRPr="006779DF">
        <w:rPr>
          <w:rFonts w:ascii="Arial" w:hAnsi="Arial" w:cs="Arial"/>
        </w:rPr>
        <w:t>As I pondered this diagram, it occurred to me that it is not just a diagram of occupiers.   It is also a diagram of investors with integrity.</w:t>
      </w:r>
      <w:r w:rsidR="006432AB" w:rsidRPr="006779DF">
        <w:rPr>
          <w:rFonts w:ascii="Arial" w:hAnsi="Arial" w:cs="Arial"/>
        </w:rPr>
        <w:t xml:space="preserve">   No pyramids, no perfect spheres.   Just people of conscience, who wish to manage their substantial means, to create an America where there is no such thing as poverty.   Where anyone in the middle class can indeed, acquire wealth if they work hard</w:t>
      </w:r>
      <w:r w:rsidR="000D7DC5" w:rsidRPr="006779DF">
        <w:rPr>
          <w:rFonts w:ascii="Arial" w:hAnsi="Arial" w:cs="Arial"/>
        </w:rPr>
        <w:t>,</w:t>
      </w:r>
      <w:r w:rsidR="006432AB" w:rsidRPr="006779DF">
        <w:rPr>
          <w:rFonts w:ascii="Arial" w:hAnsi="Arial" w:cs="Arial"/>
        </w:rPr>
        <w:t xml:space="preserve"> smart, and so choose.</w:t>
      </w:r>
      <w:r w:rsidR="000D7DC5" w:rsidRPr="006779DF">
        <w:rPr>
          <w:rFonts w:ascii="Arial" w:hAnsi="Arial" w:cs="Arial"/>
        </w:rPr>
        <w:t xml:space="preserve">   These investors </w:t>
      </w:r>
      <w:r w:rsidR="000448A7" w:rsidRPr="006779DF">
        <w:rPr>
          <w:rFonts w:ascii="Arial" w:hAnsi="Arial" w:cs="Arial"/>
        </w:rPr>
        <w:t xml:space="preserve">with integrity must manage owned </w:t>
      </w:r>
      <w:r w:rsidR="000D7DC5" w:rsidRPr="006779DF">
        <w:rPr>
          <w:rFonts w:ascii="Arial" w:hAnsi="Arial" w:cs="Arial"/>
        </w:rPr>
        <w:t>assets</w:t>
      </w:r>
      <w:r w:rsidR="000448A7" w:rsidRPr="006779DF">
        <w:rPr>
          <w:rFonts w:ascii="Arial" w:hAnsi="Arial" w:cs="Arial"/>
        </w:rPr>
        <w:t xml:space="preserve"> meaningfully</w:t>
      </w:r>
      <w:proofErr w:type="gramStart"/>
      <w:r w:rsidR="003F59FD">
        <w:rPr>
          <w:rFonts w:ascii="Arial" w:hAnsi="Arial" w:cs="Arial"/>
        </w:rPr>
        <w:t>,</w:t>
      </w:r>
      <w:r w:rsidR="000448A7" w:rsidRPr="006779DF">
        <w:rPr>
          <w:rFonts w:ascii="Arial" w:hAnsi="Arial" w:cs="Arial"/>
        </w:rPr>
        <w:t xml:space="preserve"> </w:t>
      </w:r>
      <w:r w:rsidR="000D7DC5" w:rsidRPr="006779DF">
        <w:rPr>
          <w:rFonts w:ascii="Arial" w:hAnsi="Arial" w:cs="Arial"/>
        </w:rPr>
        <w:t xml:space="preserve"> against</w:t>
      </w:r>
      <w:proofErr w:type="gramEnd"/>
      <w:r w:rsidR="000D7DC5" w:rsidRPr="006779DF">
        <w:rPr>
          <w:rFonts w:ascii="Arial" w:hAnsi="Arial" w:cs="Arial"/>
        </w:rPr>
        <w:t xml:space="preserve"> a backdrop of other investors not at all so inclined.</w:t>
      </w:r>
      <w:r w:rsidR="0048776D" w:rsidRPr="006779DF">
        <w:rPr>
          <w:rFonts w:ascii="Arial" w:hAnsi="Arial" w:cs="Arial"/>
        </w:rPr>
        <w:t xml:space="preserve">   </w:t>
      </w:r>
      <w:r w:rsidR="00717072" w:rsidRPr="006779DF">
        <w:rPr>
          <w:rFonts w:ascii="Arial" w:hAnsi="Arial" w:cs="Arial"/>
        </w:rPr>
        <w:t>(</w:t>
      </w:r>
      <w:r w:rsidR="0048776D" w:rsidRPr="006779DF">
        <w:rPr>
          <w:rFonts w:ascii="Arial" w:hAnsi="Arial" w:cs="Arial"/>
        </w:rPr>
        <w:t xml:space="preserve">It’s </w:t>
      </w:r>
      <w:r w:rsidR="0048776D" w:rsidRPr="006779DF">
        <w:rPr>
          <w:rFonts w:ascii="Arial" w:hAnsi="Arial" w:cs="Arial"/>
          <w:u w:val="single"/>
        </w:rPr>
        <w:t>FUN</w:t>
      </w:r>
      <w:r w:rsidR="0048776D" w:rsidRPr="006779DF">
        <w:rPr>
          <w:rFonts w:ascii="Arial" w:hAnsi="Arial" w:cs="Arial"/>
        </w:rPr>
        <w:t xml:space="preserve"> to oppress!</w:t>
      </w:r>
      <w:r w:rsidR="00717072" w:rsidRPr="006779DF">
        <w:rPr>
          <w:rFonts w:ascii="Arial" w:hAnsi="Arial" w:cs="Arial"/>
        </w:rPr>
        <w:t>)</w:t>
      </w:r>
      <w:r w:rsidR="0048776D" w:rsidRPr="006779DF">
        <w:rPr>
          <w:rFonts w:ascii="Arial" w:hAnsi="Arial" w:cs="Arial"/>
        </w:rPr>
        <w:t xml:space="preserve">   But these </w:t>
      </w:r>
      <w:r w:rsidR="00D16DAD" w:rsidRPr="006779DF">
        <w:rPr>
          <w:rFonts w:ascii="Arial" w:hAnsi="Arial" w:cs="Arial"/>
        </w:rPr>
        <w:t xml:space="preserve">investors </w:t>
      </w:r>
      <w:r w:rsidR="0048776D" w:rsidRPr="006779DF">
        <w:rPr>
          <w:rFonts w:ascii="Arial" w:hAnsi="Arial" w:cs="Arial"/>
        </w:rPr>
        <w:t>of consc</w:t>
      </w:r>
      <w:r w:rsidR="00D16DAD" w:rsidRPr="006779DF">
        <w:rPr>
          <w:rFonts w:ascii="Arial" w:hAnsi="Arial" w:cs="Arial"/>
        </w:rPr>
        <w:t>ience contribute</w:t>
      </w:r>
      <w:r w:rsidR="0048776D" w:rsidRPr="006779DF">
        <w:rPr>
          <w:rFonts w:ascii="Arial" w:hAnsi="Arial" w:cs="Arial"/>
        </w:rPr>
        <w:t xml:space="preserve"> to the creatio</w:t>
      </w:r>
      <w:r w:rsidR="00D16DAD" w:rsidRPr="006779DF">
        <w:rPr>
          <w:rFonts w:ascii="Arial" w:hAnsi="Arial" w:cs="Arial"/>
        </w:rPr>
        <w:t>n of such an America in any</w:t>
      </w:r>
      <w:r w:rsidR="0048776D" w:rsidRPr="006779DF">
        <w:rPr>
          <w:rFonts w:ascii="Arial" w:hAnsi="Arial" w:cs="Arial"/>
        </w:rPr>
        <w:t xml:space="preserve"> milieu in which they find themselves:   In investment clubs, coffee klatches</w:t>
      </w:r>
      <w:proofErr w:type="gramStart"/>
      <w:r w:rsidR="0048776D" w:rsidRPr="006779DF">
        <w:rPr>
          <w:rFonts w:ascii="Arial" w:hAnsi="Arial" w:cs="Arial"/>
        </w:rPr>
        <w:t xml:space="preserve">, </w:t>
      </w:r>
      <w:r w:rsidR="005B7BF5" w:rsidRPr="006779DF">
        <w:rPr>
          <w:rFonts w:ascii="Arial" w:hAnsi="Arial" w:cs="Arial"/>
        </w:rPr>
        <w:t xml:space="preserve"> social</w:t>
      </w:r>
      <w:proofErr w:type="gramEnd"/>
      <w:r w:rsidR="005B7BF5" w:rsidRPr="006779DF">
        <w:rPr>
          <w:rFonts w:ascii="Arial" w:hAnsi="Arial" w:cs="Arial"/>
        </w:rPr>
        <w:t xml:space="preserve"> circles,  </w:t>
      </w:r>
      <w:r w:rsidR="0048776D" w:rsidRPr="006779DF">
        <w:rPr>
          <w:rFonts w:ascii="Arial" w:hAnsi="Arial" w:cs="Arial"/>
        </w:rPr>
        <w:t xml:space="preserve">and the corporate environments in which they </w:t>
      </w:r>
      <w:r w:rsidR="001E33DD" w:rsidRPr="006779DF">
        <w:rPr>
          <w:rFonts w:ascii="Arial" w:hAnsi="Arial" w:cs="Arial"/>
        </w:rPr>
        <w:t xml:space="preserve">find their </w:t>
      </w:r>
      <w:r w:rsidR="0048776D" w:rsidRPr="006779DF">
        <w:rPr>
          <w:rFonts w:ascii="Arial" w:hAnsi="Arial" w:cs="Arial"/>
        </w:rPr>
        <w:t>work</w:t>
      </w:r>
      <w:r w:rsidR="00FB3327">
        <w:rPr>
          <w:rFonts w:ascii="Arial" w:hAnsi="Arial" w:cs="Arial"/>
        </w:rPr>
        <w:t xml:space="preserve"> and in some cases</w:t>
      </w:r>
      <w:r w:rsidR="00AE103F" w:rsidRPr="006779DF">
        <w:rPr>
          <w:rFonts w:ascii="Arial" w:hAnsi="Arial" w:cs="Arial"/>
        </w:rPr>
        <w:t>, even purpose in life</w:t>
      </w:r>
      <w:r w:rsidR="0048776D" w:rsidRPr="006779DF">
        <w:rPr>
          <w:rFonts w:ascii="Arial" w:hAnsi="Arial" w:cs="Arial"/>
        </w:rPr>
        <w:t>.</w:t>
      </w:r>
      <w:r w:rsidR="006C14BC" w:rsidRPr="006779DF">
        <w:rPr>
          <w:rFonts w:ascii="Arial" w:hAnsi="Arial" w:cs="Arial"/>
        </w:rPr>
        <w:t xml:space="preserve">   </w:t>
      </w:r>
    </w:p>
    <w:p w:rsidR="00AE103F" w:rsidRPr="006779DF" w:rsidRDefault="00AE103F" w:rsidP="00377218">
      <w:pPr>
        <w:spacing w:after="0"/>
        <w:ind w:firstLine="450"/>
        <w:rPr>
          <w:rFonts w:ascii="Arial" w:hAnsi="Arial" w:cs="Arial"/>
        </w:rPr>
      </w:pPr>
    </w:p>
    <w:p w:rsidR="00945091" w:rsidRPr="006779DF" w:rsidRDefault="006C14BC" w:rsidP="00377218">
      <w:pPr>
        <w:spacing w:after="0"/>
        <w:ind w:firstLine="450"/>
        <w:rPr>
          <w:rFonts w:ascii="Arial" w:hAnsi="Arial" w:cs="Arial"/>
        </w:rPr>
      </w:pPr>
      <w:r w:rsidRPr="006779DF">
        <w:rPr>
          <w:rFonts w:ascii="Arial" w:hAnsi="Arial" w:cs="Arial"/>
        </w:rPr>
        <w:t>The</w:t>
      </w:r>
      <w:r w:rsidR="00F124D9" w:rsidRPr="006779DF">
        <w:rPr>
          <w:rFonts w:ascii="Arial" w:hAnsi="Arial" w:cs="Arial"/>
        </w:rPr>
        <w:t>se investors</w:t>
      </w:r>
      <w:r w:rsidRPr="006779DF">
        <w:rPr>
          <w:rFonts w:ascii="Arial" w:hAnsi="Arial" w:cs="Arial"/>
        </w:rPr>
        <w:t xml:space="preserve"> too, have replaceable facilitators</w:t>
      </w:r>
      <w:r w:rsidR="00F124D9" w:rsidRPr="006779DF">
        <w:rPr>
          <w:rFonts w:ascii="Arial" w:hAnsi="Arial" w:cs="Arial"/>
        </w:rPr>
        <w:t>.   The</w:t>
      </w:r>
      <w:r w:rsidR="008E5AEA" w:rsidRPr="006779DF">
        <w:rPr>
          <w:rFonts w:ascii="Arial" w:hAnsi="Arial" w:cs="Arial"/>
        </w:rPr>
        <w:t>y</w:t>
      </w:r>
      <w:r w:rsidRPr="006779DF">
        <w:rPr>
          <w:rFonts w:ascii="Arial" w:hAnsi="Arial" w:cs="Arial"/>
        </w:rPr>
        <w:t xml:space="preserve"> too, form a loose-knit an</w:t>
      </w:r>
      <w:r w:rsidR="00F124D9" w:rsidRPr="006779DF">
        <w:rPr>
          <w:rFonts w:ascii="Arial" w:hAnsi="Arial" w:cs="Arial"/>
        </w:rPr>
        <w:t xml:space="preserve">d evolving overall group. </w:t>
      </w:r>
      <w:r w:rsidR="00466E8D" w:rsidRPr="006779DF">
        <w:rPr>
          <w:rFonts w:ascii="Arial" w:hAnsi="Arial" w:cs="Arial"/>
        </w:rPr>
        <w:t xml:space="preserve">  Letting go of obsolete and perhaps traditional structure</w:t>
      </w:r>
      <w:proofErr w:type="gramStart"/>
      <w:r w:rsidR="00466E8D" w:rsidRPr="006779DF">
        <w:rPr>
          <w:rFonts w:ascii="Arial" w:hAnsi="Arial" w:cs="Arial"/>
        </w:rPr>
        <w:t>,  the</w:t>
      </w:r>
      <w:proofErr w:type="gramEnd"/>
      <w:r w:rsidR="00466E8D" w:rsidRPr="006779DF">
        <w:rPr>
          <w:rFonts w:ascii="Arial" w:hAnsi="Arial" w:cs="Arial"/>
        </w:rPr>
        <w:t xml:space="preserve"> momentum of the same movement continues  </w:t>
      </w:r>
      <w:r w:rsidR="00F124D9" w:rsidRPr="006779DF">
        <w:rPr>
          <w:rFonts w:ascii="Arial" w:hAnsi="Arial" w:cs="Arial"/>
        </w:rPr>
        <w:t xml:space="preserve">  The</w:t>
      </w:r>
      <w:r w:rsidR="008E5AEA" w:rsidRPr="006779DF">
        <w:rPr>
          <w:rFonts w:ascii="Arial" w:hAnsi="Arial" w:cs="Arial"/>
        </w:rPr>
        <w:t>y</w:t>
      </w:r>
      <w:r w:rsidRPr="006779DF">
        <w:rPr>
          <w:rFonts w:ascii="Arial" w:hAnsi="Arial" w:cs="Arial"/>
        </w:rPr>
        <w:t xml:space="preserve"> too, are imperfect and magnificently effective.</w:t>
      </w:r>
    </w:p>
    <w:p w:rsidR="004778F2" w:rsidRPr="006779DF" w:rsidRDefault="004778F2" w:rsidP="00377218">
      <w:pPr>
        <w:spacing w:after="0"/>
        <w:ind w:firstLine="450"/>
        <w:rPr>
          <w:rFonts w:ascii="Arial" w:hAnsi="Arial" w:cs="Arial"/>
        </w:rPr>
      </w:pPr>
    </w:p>
    <w:p w:rsidR="00EA1D02" w:rsidRPr="006779DF" w:rsidRDefault="004778F2" w:rsidP="00377218">
      <w:pPr>
        <w:spacing w:after="0"/>
        <w:ind w:firstLine="450"/>
        <w:rPr>
          <w:rFonts w:ascii="Arial" w:hAnsi="Arial" w:cs="Arial"/>
        </w:rPr>
      </w:pPr>
      <w:r w:rsidRPr="006779DF">
        <w:rPr>
          <w:rFonts w:ascii="Arial" w:hAnsi="Arial" w:cs="Arial"/>
        </w:rPr>
        <w:t xml:space="preserve">The after 5 crowd at typical Occupy groups across the </w:t>
      </w:r>
      <w:proofErr w:type="gramStart"/>
      <w:r w:rsidRPr="006779DF">
        <w:rPr>
          <w:rFonts w:ascii="Arial" w:hAnsi="Arial" w:cs="Arial"/>
        </w:rPr>
        <w:t xml:space="preserve">USA </w:t>
      </w:r>
      <w:r w:rsidR="002B089D" w:rsidRPr="006779DF">
        <w:rPr>
          <w:rFonts w:ascii="Arial" w:hAnsi="Arial" w:cs="Arial"/>
        </w:rPr>
        <w:t xml:space="preserve"> i</w:t>
      </w:r>
      <w:r w:rsidR="008E5AEA" w:rsidRPr="006779DF">
        <w:rPr>
          <w:rFonts w:ascii="Arial" w:hAnsi="Arial" w:cs="Arial"/>
        </w:rPr>
        <w:t>s</w:t>
      </w:r>
      <w:proofErr w:type="gramEnd"/>
      <w:r w:rsidR="002B089D" w:rsidRPr="006779DF">
        <w:rPr>
          <w:rFonts w:ascii="Arial" w:hAnsi="Arial" w:cs="Arial"/>
        </w:rPr>
        <w:t xml:space="preserve"> blessed with </w:t>
      </w:r>
      <w:r w:rsidRPr="006779DF">
        <w:rPr>
          <w:rFonts w:ascii="Arial" w:hAnsi="Arial" w:cs="Arial"/>
        </w:rPr>
        <w:t xml:space="preserve">the particularly dedicated contributors which – pardon the pun – </w:t>
      </w:r>
      <w:r w:rsidRPr="006779DF">
        <w:rPr>
          <w:rFonts w:ascii="Arial" w:hAnsi="Arial" w:cs="Arial"/>
          <w:i/>
        </w:rPr>
        <w:t>occupy</w:t>
      </w:r>
      <w:r w:rsidRPr="006779DF">
        <w:rPr>
          <w:rFonts w:ascii="Arial" w:hAnsi="Arial" w:cs="Arial"/>
        </w:rPr>
        <w:t xml:space="preserve">  BOTH </w:t>
      </w:r>
      <w:r w:rsidR="00795F30" w:rsidRPr="006779DF">
        <w:rPr>
          <w:rFonts w:ascii="Arial" w:hAnsi="Arial" w:cs="Arial"/>
        </w:rPr>
        <w:t>th</w:t>
      </w:r>
      <w:r w:rsidR="00092901" w:rsidRPr="006779DF">
        <w:rPr>
          <w:rFonts w:ascii="Arial" w:hAnsi="Arial" w:cs="Arial"/>
        </w:rPr>
        <w:t>e investor and protestor</w:t>
      </w:r>
      <w:r w:rsidR="004874DC" w:rsidRPr="006779DF">
        <w:rPr>
          <w:rFonts w:ascii="Arial" w:hAnsi="Arial" w:cs="Arial"/>
        </w:rPr>
        <w:t xml:space="preserve"> categories.</w:t>
      </w:r>
      <w:r w:rsidR="00562F78" w:rsidRPr="006779DF">
        <w:rPr>
          <w:rFonts w:ascii="Arial" w:hAnsi="Arial" w:cs="Arial"/>
        </w:rPr>
        <w:t xml:space="preserve">   </w:t>
      </w:r>
    </w:p>
    <w:p w:rsidR="00EA1D02" w:rsidRPr="006779DF" w:rsidRDefault="00EA1D02" w:rsidP="00377218">
      <w:pPr>
        <w:spacing w:after="0"/>
        <w:ind w:firstLine="450"/>
        <w:rPr>
          <w:rFonts w:ascii="Arial" w:hAnsi="Arial" w:cs="Arial"/>
        </w:rPr>
      </w:pPr>
    </w:p>
    <w:p w:rsidR="004778F2" w:rsidRPr="006779DF" w:rsidRDefault="00562F78" w:rsidP="00377218">
      <w:pPr>
        <w:spacing w:after="0"/>
        <w:ind w:firstLine="450"/>
        <w:rPr>
          <w:rFonts w:ascii="Arial" w:hAnsi="Arial" w:cs="Arial"/>
        </w:rPr>
      </w:pPr>
      <w:r w:rsidRPr="006779DF">
        <w:rPr>
          <w:rFonts w:ascii="Arial" w:hAnsi="Arial" w:cs="Arial"/>
        </w:rPr>
        <w:lastRenderedPageBreak/>
        <w:t xml:space="preserve">Not everyone can be so lucky:   Participants contribute in whatever ways they find themselves </w:t>
      </w:r>
      <w:r w:rsidR="003F59FD">
        <w:rPr>
          <w:rFonts w:ascii="Arial" w:hAnsi="Arial" w:cs="Arial"/>
        </w:rPr>
        <w:t xml:space="preserve">reasonably </w:t>
      </w:r>
      <w:r w:rsidRPr="006779DF">
        <w:rPr>
          <w:rFonts w:ascii="Arial" w:hAnsi="Arial" w:cs="Arial"/>
        </w:rPr>
        <w:t>able.</w:t>
      </w:r>
      <w:r w:rsidR="00EA1D02" w:rsidRPr="006779DF">
        <w:rPr>
          <w:rFonts w:ascii="Arial" w:hAnsi="Arial" w:cs="Arial"/>
        </w:rPr>
        <w:t xml:space="preserve">   The overall theme which shines through, is effort</w:t>
      </w:r>
      <w:r w:rsidR="00092901" w:rsidRPr="006779DF">
        <w:rPr>
          <w:rFonts w:ascii="Arial" w:hAnsi="Arial" w:cs="Arial"/>
        </w:rPr>
        <w:t xml:space="preserve"> by all </w:t>
      </w:r>
      <w:proofErr w:type="gramStart"/>
      <w:r w:rsidR="00092901" w:rsidRPr="006779DF">
        <w:rPr>
          <w:rFonts w:ascii="Arial" w:hAnsi="Arial" w:cs="Arial"/>
        </w:rPr>
        <w:t xml:space="preserve">contributors </w:t>
      </w:r>
      <w:r w:rsidR="00EA1D02" w:rsidRPr="006779DF">
        <w:rPr>
          <w:rFonts w:ascii="Arial" w:hAnsi="Arial" w:cs="Arial"/>
        </w:rPr>
        <w:t xml:space="preserve"> toward</w:t>
      </w:r>
      <w:proofErr w:type="gramEnd"/>
      <w:r w:rsidR="00EA1D02" w:rsidRPr="006779DF">
        <w:rPr>
          <w:rFonts w:ascii="Arial" w:hAnsi="Arial" w:cs="Arial"/>
        </w:rPr>
        <w:t xml:space="preserve"> the greater good.</w:t>
      </w:r>
    </w:p>
    <w:p w:rsidR="00F90F26" w:rsidRPr="006779DF" w:rsidRDefault="00F90F26" w:rsidP="00377218">
      <w:pPr>
        <w:spacing w:after="0"/>
        <w:ind w:firstLine="450"/>
        <w:rPr>
          <w:rFonts w:ascii="Arial" w:hAnsi="Arial" w:cs="Arial"/>
        </w:rPr>
      </w:pPr>
    </w:p>
    <w:p w:rsidR="00F90F26" w:rsidRPr="006779DF" w:rsidRDefault="00CC287A" w:rsidP="00377218">
      <w:pPr>
        <w:spacing w:after="0"/>
        <w:ind w:firstLine="450"/>
        <w:rPr>
          <w:rFonts w:ascii="Arial" w:hAnsi="Arial" w:cs="Arial"/>
        </w:rPr>
      </w:pPr>
      <w:proofErr w:type="gramStart"/>
      <w:r w:rsidRPr="006779DF">
        <w:rPr>
          <w:rFonts w:ascii="Arial" w:hAnsi="Arial" w:cs="Arial"/>
        </w:rPr>
        <w:t>Likewise with the Occupy M</w:t>
      </w:r>
      <w:r w:rsidR="00F90F26" w:rsidRPr="006779DF">
        <w:rPr>
          <w:rFonts w:ascii="Arial" w:hAnsi="Arial" w:cs="Arial"/>
        </w:rPr>
        <w:t>ovement in cities, towns, and rural areas all across America.</w:t>
      </w:r>
      <w:proofErr w:type="gramEnd"/>
      <w:r w:rsidR="00EC1B85" w:rsidRPr="006779DF">
        <w:rPr>
          <w:rFonts w:ascii="Arial" w:hAnsi="Arial" w:cs="Arial"/>
        </w:rPr>
        <w:t xml:space="preserve">   Each Occupy group is</w:t>
      </w:r>
      <w:r w:rsidR="00BC6306" w:rsidRPr="006779DF">
        <w:rPr>
          <w:rFonts w:ascii="Arial" w:hAnsi="Arial" w:cs="Arial"/>
        </w:rPr>
        <w:t xml:space="preserve"> part of a larger whole.    </w:t>
      </w:r>
      <w:r w:rsidR="00BA0BBD" w:rsidRPr="006779DF">
        <w:rPr>
          <w:rFonts w:ascii="Arial" w:hAnsi="Arial" w:cs="Arial"/>
        </w:rPr>
        <w:t xml:space="preserve">It has </w:t>
      </w:r>
      <w:r w:rsidR="008E1EEA">
        <w:rPr>
          <w:rFonts w:ascii="Arial" w:hAnsi="Arial" w:cs="Arial"/>
        </w:rPr>
        <w:t xml:space="preserve">as needed, </w:t>
      </w:r>
      <w:r w:rsidR="00BA0BBD" w:rsidRPr="006779DF">
        <w:rPr>
          <w:rFonts w:ascii="Arial" w:hAnsi="Arial" w:cs="Arial"/>
        </w:rPr>
        <w:t xml:space="preserve">replaceable facilitators, occupiers, and is ever </w:t>
      </w:r>
      <w:r w:rsidR="00205038" w:rsidRPr="006779DF">
        <w:rPr>
          <w:rFonts w:ascii="Arial" w:hAnsi="Arial" w:cs="Arial"/>
        </w:rPr>
        <w:t>c</w:t>
      </w:r>
      <w:r w:rsidR="00BC6306" w:rsidRPr="006779DF">
        <w:rPr>
          <w:rFonts w:ascii="Arial" w:hAnsi="Arial" w:cs="Arial"/>
        </w:rPr>
        <w:t>hanging, imperfect, and magnificently effective.</w:t>
      </w:r>
    </w:p>
    <w:p w:rsidR="001A6D61" w:rsidRPr="006779DF" w:rsidRDefault="001A6D61" w:rsidP="00377218">
      <w:pPr>
        <w:spacing w:after="0"/>
        <w:ind w:firstLine="450"/>
        <w:rPr>
          <w:rFonts w:ascii="Arial" w:hAnsi="Arial" w:cs="Arial"/>
        </w:rPr>
      </w:pPr>
    </w:p>
    <w:p w:rsidR="001A6D61" w:rsidRPr="006779DF" w:rsidRDefault="001A6D61" w:rsidP="00377218">
      <w:pPr>
        <w:spacing w:after="0"/>
        <w:ind w:firstLine="450"/>
        <w:rPr>
          <w:rFonts w:ascii="Arial" w:hAnsi="Arial" w:cs="Arial"/>
        </w:rPr>
      </w:pPr>
      <w:proofErr w:type="gramStart"/>
      <w:r w:rsidRPr="006779DF">
        <w:rPr>
          <w:rFonts w:ascii="Arial" w:hAnsi="Arial" w:cs="Arial"/>
        </w:rPr>
        <w:t>Likewise with the ripple-out effect across international currency exchanges.</w:t>
      </w:r>
      <w:proofErr w:type="gramEnd"/>
      <w:r w:rsidR="00770AAF" w:rsidRPr="006779DF">
        <w:rPr>
          <w:rFonts w:ascii="Arial" w:hAnsi="Arial" w:cs="Arial"/>
        </w:rPr>
        <w:t xml:space="preserve">   There are groups of integrity-led people </w:t>
      </w:r>
      <w:r w:rsidR="0098280E" w:rsidRPr="006779DF">
        <w:rPr>
          <w:rFonts w:ascii="Arial" w:hAnsi="Arial" w:cs="Arial"/>
        </w:rPr>
        <w:t>in every government around the world</w:t>
      </w:r>
      <w:proofErr w:type="gramStart"/>
      <w:r w:rsidR="0098280E" w:rsidRPr="006779DF">
        <w:rPr>
          <w:rFonts w:ascii="Arial" w:hAnsi="Arial" w:cs="Arial"/>
        </w:rPr>
        <w:t xml:space="preserve">,  </w:t>
      </w:r>
      <w:r w:rsidR="00770AAF" w:rsidRPr="006779DF">
        <w:rPr>
          <w:rFonts w:ascii="Arial" w:hAnsi="Arial" w:cs="Arial"/>
        </w:rPr>
        <w:t>aspiring</w:t>
      </w:r>
      <w:proofErr w:type="gramEnd"/>
      <w:r w:rsidR="00770AAF" w:rsidRPr="006779DF">
        <w:rPr>
          <w:rFonts w:ascii="Arial" w:hAnsi="Arial" w:cs="Arial"/>
        </w:rPr>
        <w:t xml:space="preserve"> to return to a lawful, stable, curren</w:t>
      </w:r>
      <w:r w:rsidR="0073233C" w:rsidRPr="006779DF">
        <w:rPr>
          <w:rFonts w:ascii="Arial" w:hAnsi="Arial" w:cs="Arial"/>
        </w:rPr>
        <w:t>cy system devoid of loan shark</w:t>
      </w:r>
      <w:r w:rsidR="00770AAF" w:rsidRPr="006779DF">
        <w:rPr>
          <w:rFonts w:ascii="Arial" w:hAnsi="Arial" w:cs="Arial"/>
        </w:rPr>
        <w:t xml:space="preserve"> induced, ever escalating,  </w:t>
      </w:r>
      <w:r w:rsidR="00325B66" w:rsidRPr="006779DF">
        <w:rPr>
          <w:rFonts w:ascii="Arial" w:hAnsi="Arial" w:cs="Arial"/>
        </w:rPr>
        <w:t xml:space="preserve">poverty-manufacturing, </w:t>
      </w:r>
      <w:r w:rsidR="00770AAF" w:rsidRPr="006779DF">
        <w:rPr>
          <w:rFonts w:ascii="Arial" w:hAnsi="Arial" w:cs="Arial"/>
        </w:rPr>
        <w:t>debt.</w:t>
      </w:r>
      <w:r w:rsidR="00233A3F" w:rsidRPr="006779DF">
        <w:rPr>
          <w:rFonts w:ascii="Arial" w:hAnsi="Arial" w:cs="Arial"/>
        </w:rPr>
        <w:t xml:space="preserve">   Say what you will, but t</w:t>
      </w:r>
      <w:r w:rsidR="000557BD" w:rsidRPr="006779DF">
        <w:rPr>
          <w:rFonts w:ascii="Arial" w:hAnsi="Arial" w:cs="Arial"/>
        </w:rPr>
        <w:t>hese dedicated public servants</w:t>
      </w:r>
      <w:r w:rsidR="00786431" w:rsidRPr="006779DF">
        <w:rPr>
          <w:rFonts w:ascii="Arial" w:hAnsi="Arial" w:cs="Arial"/>
        </w:rPr>
        <w:t xml:space="preserve"> are ever changing, imperfect, and magnificently effective.</w:t>
      </w:r>
      <w:r w:rsidR="00C723DD" w:rsidRPr="006779DF">
        <w:rPr>
          <w:rFonts w:ascii="Arial" w:hAnsi="Arial" w:cs="Arial"/>
        </w:rPr>
        <w:t xml:space="preserve">   And the movement continues</w:t>
      </w:r>
      <w:proofErr w:type="gramStart"/>
      <w:r w:rsidR="00C723DD" w:rsidRPr="006779DF">
        <w:rPr>
          <w:rFonts w:ascii="Arial" w:hAnsi="Arial" w:cs="Arial"/>
        </w:rPr>
        <w:t>.</w:t>
      </w:r>
      <w:r w:rsidR="00E17704">
        <w:rPr>
          <w:rFonts w:ascii="Arial" w:hAnsi="Arial" w:cs="Arial"/>
        </w:rPr>
        <w:t xml:space="preserve">. </w:t>
      </w:r>
      <w:r w:rsidR="00E17704" w:rsidRPr="00E17704">
        <w:rPr>
          <w:rFonts w:ascii="Arial" w:hAnsi="Arial" w:cs="Arial"/>
          <w:b/>
        </w:rPr>
        <w:t xml:space="preserve">. . </w:t>
      </w:r>
      <w:r w:rsidR="00E17704">
        <w:rPr>
          <w:rFonts w:ascii="Arial" w:hAnsi="Arial" w:cs="Arial"/>
          <w:b/>
        </w:rPr>
        <w:t>.</w:t>
      </w:r>
      <w:proofErr w:type="gramEnd"/>
    </w:p>
    <w:p w:rsidR="004566E1" w:rsidRPr="006779DF" w:rsidRDefault="004566E1" w:rsidP="00377218">
      <w:pPr>
        <w:spacing w:after="0"/>
        <w:ind w:firstLine="450"/>
        <w:rPr>
          <w:rFonts w:ascii="Arial" w:hAnsi="Arial" w:cs="Arial"/>
        </w:rPr>
      </w:pPr>
    </w:p>
    <w:p w:rsidR="004853CC" w:rsidRPr="006779DF" w:rsidRDefault="004853CC" w:rsidP="00377218">
      <w:pPr>
        <w:spacing w:after="0"/>
        <w:ind w:firstLine="450"/>
        <w:rPr>
          <w:rFonts w:ascii="Arial" w:hAnsi="Arial" w:cs="Arial"/>
        </w:rPr>
      </w:pPr>
      <w:r w:rsidRPr="006779DF">
        <w:rPr>
          <w:rFonts w:ascii="Arial" w:hAnsi="Arial" w:cs="Arial"/>
        </w:rPr>
        <w:t>What overall insight emerges?</w:t>
      </w:r>
    </w:p>
    <w:p w:rsidR="004853CC" w:rsidRPr="006779DF" w:rsidRDefault="004853CC" w:rsidP="00377218">
      <w:pPr>
        <w:spacing w:after="0"/>
        <w:ind w:firstLine="450"/>
        <w:rPr>
          <w:rFonts w:ascii="Arial" w:hAnsi="Arial" w:cs="Arial"/>
        </w:rPr>
      </w:pPr>
    </w:p>
    <w:p w:rsidR="002B2AB8" w:rsidRDefault="003468C3" w:rsidP="00377218">
      <w:pPr>
        <w:spacing w:after="0"/>
        <w:ind w:firstLine="450"/>
        <w:jc w:val="center"/>
        <w:rPr>
          <w:rFonts w:ascii="Arial" w:hAnsi="Arial" w:cs="Arial"/>
        </w:rPr>
      </w:pPr>
      <w:r w:rsidRPr="006779DF">
        <w:rPr>
          <w:rFonts w:ascii="Arial" w:hAnsi="Arial" w:cs="Arial"/>
          <w:u w:val="single"/>
        </w:rPr>
        <w:t>ALL</w:t>
      </w:r>
      <w:r w:rsidR="004853CC" w:rsidRPr="006779DF">
        <w:rPr>
          <w:rFonts w:ascii="Arial" w:hAnsi="Arial" w:cs="Arial"/>
        </w:rPr>
        <w:t xml:space="preserve"> the economic-solution oriented people are trying to do the same thing!     </w:t>
      </w:r>
    </w:p>
    <w:p w:rsidR="004853CC" w:rsidRPr="006779DF" w:rsidRDefault="004853CC" w:rsidP="00377218">
      <w:pPr>
        <w:spacing w:after="0"/>
        <w:ind w:firstLine="450"/>
        <w:jc w:val="center"/>
        <w:rPr>
          <w:rFonts w:ascii="Arial" w:hAnsi="Arial" w:cs="Arial"/>
        </w:rPr>
      </w:pPr>
      <w:r w:rsidRPr="006779DF">
        <w:rPr>
          <w:rFonts w:ascii="Arial" w:hAnsi="Arial" w:cs="Arial"/>
        </w:rPr>
        <w:t>And even trying to do it the same way!</w:t>
      </w:r>
    </w:p>
    <w:p w:rsidR="000448A7" w:rsidRPr="006779DF" w:rsidRDefault="000448A7" w:rsidP="00377218">
      <w:pPr>
        <w:spacing w:after="0"/>
        <w:ind w:firstLine="450"/>
        <w:rPr>
          <w:rFonts w:ascii="Arial" w:hAnsi="Arial" w:cs="Arial"/>
        </w:rPr>
      </w:pPr>
    </w:p>
    <w:p w:rsidR="004566E1" w:rsidRPr="006779DF" w:rsidRDefault="00CA6794" w:rsidP="00377218">
      <w:pPr>
        <w:spacing w:after="0"/>
        <w:ind w:firstLine="450"/>
        <w:rPr>
          <w:rFonts w:ascii="Arial" w:hAnsi="Arial" w:cs="Arial"/>
        </w:rPr>
      </w:pPr>
      <w:r>
        <w:rPr>
          <w:rFonts w:ascii="Arial" w:hAnsi="Arial" w:cs="Arial"/>
        </w:rPr>
        <w:t>What role should government play, in preventing wasteful debt-creating spending?</w:t>
      </w:r>
      <w:r w:rsidR="00712DEF">
        <w:rPr>
          <w:rFonts w:ascii="Arial" w:hAnsi="Arial" w:cs="Arial"/>
        </w:rPr>
        <w:t xml:space="preserve">    One of the values this movement promotes is economic justice.</w:t>
      </w:r>
      <w:r w:rsidR="000D4E45">
        <w:rPr>
          <w:rFonts w:ascii="Arial" w:hAnsi="Arial" w:cs="Arial"/>
        </w:rPr>
        <w:t xml:space="preserve">    You achieve that by tying any funding into Report Cards exclusively from those claimed served</w:t>
      </w:r>
      <w:proofErr w:type="gramStart"/>
      <w:r w:rsidR="000D4E45">
        <w:rPr>
          <w:rFonts w:ascii="Arial" w:hAnsi="Arial" w:cs="Arial"/>
        </w:rPr>
        <w:t>,  AFTER</w:t>
      </w:r>
      <w:proofErr w:type="gramEnd"/>
      <w:r w:rsidR="000D4E45">
        <w:rPr>
          <w:rFonts w:ascii="Arial" w:hAnsi="Arial" w:cs="Arial"/>
        </w:rPr>
        <w:t xml:space="preserve"> they no longer need or want the allegedly provided services.</w:t>
      </w:r>
    </w:p>
    <w:p w:rsidR="007F6A37" w:rsidRPr="006779DF" w:rsidRDefault="007F6A37" w:rsidP="00377218">
      <w:pPr>
        <w:spacing w:after="0"/>
        <w:ind w:firstLine="450"/>
        <w:rPr>
          <w:rFonts w:ascii="Arial" w:hAnsi="Arial" w:cs="Arial"/>
        </w:rPr>
      </w:pPr>
    </w:p>
    <w:p w:rsidR="007F6A37" w:rsidRPr="006779DF" w:rsidRDefault="00AF7469" w:rsidP="00377218">
      <w:pPr>
        <w:spacing w:after="0"/>
        <w:ind w:firstLine="450"/>
        <w:rPr>
          <w:rFonts w:ascii="Arial" w:hAnsi="Arial" w:cs="Arial"/>
        </w:rPr>
      </w:pPr>
      <w:r>
        <w:rPr>
          <w:rFonts w:ascii="Arial" w:hAnsi="Arial" w:cs="Arial"/>
        </w:rPr>
        <w:t>Whatever funding anyone</w:t>
      </w:r>
      <w:r w:rsidR="007F6A37" w:rsidRPr="006779DF">
        <w:rPr>
          <w:rFonts w:ascii="Arial" w:hAnsi="Arial" w:cs="Arial"/>
        </w:rPr>
        <w:t xml:space="preserve"> vote</w:t>
      </w:r>
      <w:r>
        <w:rPr>
          <w:rFonts w:ascii="Arial" w:hAnsi="Arial" w:cs="Arial"/>
        </w:rPr>
        <w:t>s</w:t>
      </w:r>
      <w:r w:rsidR="00BD038C" w:rsidRPr="006779DF">
        <w:rPr>
          <w:rFonts w:ascii="Arial" w:hAnsi="Arial" w:cs="Arial"/>
        </w:rPr>
        <w:t>, or show</w:t>
      </w:r>
      <w:r>
        <w:rPr>
          <w:rFonts w:ascii="Arial" w:hAnsi="Arial" w:cs="Arial"/>
        </w:rPr>
        <w:t>s</w:t>
      </w:r>
      <w:r w:rsidR="00BD038C" w:rsidRPr="006779DF">
        <w:rPr>
          <w:rFonts w:ascii="Arial" w:hAnsi="Arial" w:cs="Arial"/>
        </w:rPr>
        <w:t xml:space="preserve"> support in any way</w:t>
      </w:r>
      <w:r w:rsidR="007F6A37" w:rsidRPr="006779DF">
        <w:rPr>
          <w:rFonts w:ascii="Arial" w:hAnsi="Arial" w:cs="Arial"/>
        </w:rPr>
        <w:t xml:space="preserve"> in favor of, should be based </w:t>
      </w:r>
    </w:p>
    <w:p w:rsidR="007F6A37" w:rsidRPr="006779DF" w:rsidRDefault="007F6A37" w:rsidP="00377218">
      <w:pPr>
        <w:spacing w:after="0"/>
        <w:ind w:firstLine="450"/>
        <w:rPr>
          <w:rFonts w:ascii="Arial" w:hAnsi="Arial" w:cs="Arial"/>
          <w:sz w:val="24"/>
          <w:szCs w:val="24"/>
        </w:rPr>
      </w:pPr>
    </w:p>
    <w:p w:rsidR="007F6A37" w:rsidRPr="006779DF" w:rsidRDefault="007F6A37" w:rsidP="00377218">
      <w:pPr>
        <w:spacing w:after="0"/>
        <w:ind w:firstLine="450"/>
        <w:jc w:val="center"/>
        <w:rPr>
          <w:rFonts w:ascii="Arial" w:hAnsi="Arial" w:cs="Arial"/>
          <w:b/>
          <w:sz w:val="28"/>
          <w:szCs w:val="28"/>
          <w:u w:val="single"/>
        </w:rPr>
      </w:pPr>
      <w:r w:rsidRPr="006779DF">
        <w:rPr>
          <w:rFonts w:ascii="Arial" w:hAnsi="Arial" w:cs="Arial"/>
          <w:b/>
          <w:color w:val="FF0000"/>
          <w:sz w:val="28"/>
          <w:szCs w:val="28"/>
          <w:u w:val="single"/>
        </w:rPr>
        <w:t>EXCLUSIVELY</w:t>
      </w:r>
    </w:p>
    <w:p w:rsidR="007F6A37" w:rsidRPr="006779DF" w:rsidRDefault="007F6A37" w:rsidP="00377218">
      <w:pPr>
        <w:spacing w:after="0"/>
        <w:ind w:firstLine="450"/>
        <w:rPr>
          <w:rFonts w:ascii="Arial" w:hAnsi="Arial" w:cs="Arial"/>
          <w:sz w:val="28"/>
          <w:szCs w:val="28"/>
        </w:rPr>
      </w:pPr>
    </w:p>
    <w:p w:rsidR="007F6A37" w:rsidRPr="006779DF" w:rsidRDefault="007F6A37" w:rsidP="00377218">
      <w:pPr>
        <w:spacing w:after="0"/>
        <w:ind w:firstLine="450"/>
        <w:jc w:val="center"/>
        <w:rPr>
          <w:rFonts w:ascii="Arial" w:hAnsi="Arial" w:cs="Arial"/>
          <w:sz w:val="28"/>
          <w:szCs w:val="28"/>
        </w:rPr>
      </w:pPr>
      <w:proofErr w:type="gramStart"/>
      <w:r w:rsidRPr="006779DF">
        <w:rPr>
          <w:rFonts w:ascii="Arial" w:hAnsi="Arial" w:cs="Arial"/>
          <w:sz w:val="28"/>
          <w:szCs w:val="28"/>
        </w:rPr>
        <w:t>upon</w:t>
      </w:r>
      <w:proofErr w:type="gramEnd"/>
      <w:r w:rsidRPr="006779DF">
        <w:rPr>
          <w:rFonts w:ascii="Arial" w:hAnsi="Arial" w:cs="Arial"/>
          <w:sz w:val="28"/>
          <w:szCs w:val="28"/>
        </w:rPr>
        <w:t xml:space="preserve"> a </w:t>
      </w:r>
      <w:r w:rsidRPr="006779DF">
        <w:rPr>
          <w:rFonts w:ascii="Arial" w:hAnsi="Arial" w:cs="Arial"/>
          <w:sz w:val="28"/>
          <w:szCs w:val="28"/>
          <w:u w:val="single"/>
        </w:rPr>
        <w:t>Report Card</w:t>
      </w:r>
      <w:r w:rsidRPr="006779DF">
        <w:rPr>
          <w:rFonts w:ascii="Arial" w:hAnsi="Arial" w:cs="Arial"/>
          <w:sz w:val="28"/>
          <w:szCs w:val="28"/>
        </w:rPr>
        <w:t xml:space="preserve"> system coming from</w:t>
      </w:r>
    </w:p>
    <w:p w:rsidR="007F6A37" w:rsidRPr="006779DF" w:rsidRDefault="007F6A37" w:rsidP="00377218">
      <w:pPr>
        <w:spacing w:after="0"/>
        <w:ind w:firstLine="450"/>
        <w:rPr>
          <w:rFonts w:ascii="Arial" w:hAnsi="Arial" w:cs="Arial"/>
          <w:sz w:val="28"/>
          <w:szCs w:val="28"/>
        </w:rPr>
      </w:pPr>
    </w:p>
    <w:p w:rsidR="007F6A37" w:rsidRPr="006779DF" w:rsidRDefault="007F6A37" w:rsidP="00377218">
      <w:pPr>
        <w:spacing w:after="0"/>
        <w:ind w:firstLine="450"/>
        <w:jc w:val="center"/>
        <w:rPr>
          <w:rFonts w:ascii="Arial" w:hAnsi="Arial" w:cs="Arial"/>
          <w:b/>
          <w:sz w:val="28"/>
          <w:szCs w:val="28"/>
          <w:u w:val="single"/>
        </w:rPr>
      </w:pPr>
      <w:r w:rsidRPr="006779DF">
        <w:rPr>
          <w:rFonts w:ascii="Arial" w:hAnsi="Arial" w:cs="Arial"/>
          <w:b/>
          <w:color w:val="FF0000"/>
          <w:sz w:val="28"/>
          <w:szCs w:val="28"/>
          <w:u w:val="single"/>
        </w:rPr>
        <w:t>YOU,</w:t>
      </w:r>
    </w:p>
    <w:p w:rsidR="007F6A37" w:rsidRPr="006779DF" w:rsidRDefault="007F6A37" w:rsidP="00377218">
      <w:pPr>
        <w:spacing w:after="0"/>
        <w:ind w:firstLine="450"/>
        <w:rPr>
          <w:rFonts w:ascii="Arial" w:hAnsi="Arial" w:cs="Arial"/>
          <w:sz w:val="28"/>
          <w:szCs w:val="28"/>
        </w:rPr>
      </w:pPr>
    </w:p>
    <w:p w:rsidR="007F6A37" w:rsidRPr="006779DF" w:rsidRDefault="007F6A37" w:rsidP="00377218">
      <w:pPr>
        <w:spacing w:after="0"/>
        <w:ind w:firstLine="450"/>
        <w:jc w:val="center"/>
        <w:rPr>
          <w:rFonts w:ascii="Arial" w:hAnsi="Arial" w:cs="Arial"/>
        </w:rPr>
      </w:pPr>
      <w:r w:rsidRPr="006779DF">
        <w:rPr>
          <w:rFonts w:ascii="Arial" w:hAnsi="Arial" w:cs="Arial"/>
          <w:sz w:val="28"/>
          <w:szCs w:val="28"/>
        </w:rPr>
        <w:t xml:space="preserve">The </w:t>
      </w:r>
      <w:proofErr w:type="gramStart"/>
      <w:r w:rsidR="009549E7" w:rsidRPr="006779DF">
        <w:rPr>
          <w:rFonts w:ascii="Arial" w:hAnsi="Arial" w:cs="Arial"/>
          <w:sz w:val="28"/>
          <w:szCs w:val="28"/>
        </w:rPr>
        <w:t xml:space="preserve">individual </w:t>
      </w:r>
      <w:r w:rsidRPr="006779DF">
        <w:rPr>
          <w:rFonts w:ascii="Arial" w:hAnsi="Arial" w:cs="Arial"/>
          <w:sz w:val="28"/>
          <w:szCs w:val="28"/>
        </w:rPr>
        <w:t xml:space="preserve"> the</w:t>
      </w:r>
      <w:proofErr w:type="gramEnd"/>
      <w:r w:rsidRPr="006779DF">
        <w:rPr>
          <w:rFonts w:ascii="Arial" w:hAnsi="Arial" w:cs="Arial"/>
          <w:sz w:val="28"/>
          <w:szCs w:val="28"/>
        </w:rPr>
        <w:t xml:space="preserve"> funded entity keeps telling everyone it serves.</w:t>
      </w:r>
    </w:p>
    <w:p w:rsidR="00C73B20" w:rsidRPr="006779DF" w:rsidRDefault="00C73B20" w:rsidP="00377218">
      <w:pPr>
        <w:spacing w:after="0"/>
        <w:ind w:firstLine="450"/>
        <w:rPr>
          <w:rFonts w:ascii="Arial" w:hAnsi="Arial" w:cs="Arial"/>
        </w:rPr>
      </w:pPr>
    </w:p>
    <w:p w:rsidR="00C73B20" w:rsidRPr="006779DF" w:rsidRDefault="00C73B20" w:rsidP="00377218">
      <w:pPr>
        <w:spacing w:after="0"/>
        <w:ind w:firstLine="450"/>
        <w:rPr>
          <w:rFonts w:ascii="Arial" w:hAnsi="Arial" w:cs="Arial"/>
        </w:rPr>
      </w:pPr>
    </w:p>
    <w:p w:rsidR="002918B7" w:rsidRPr="00AA0EFD" w:rsidRDefault="00C73B20" w:rsidP="00377218">
      <w:pPr>
        <w:spacing w:after="0"/>
        <w:ind w:firstLine="450"/>
        <w:rPr>
          <w:rFonts w:ascii="Arial" w:hAnsi="Arial" w:cs="Arial"/>
          <w:sz w:val="24"/>
          <w:szCs w:val="24"/>
        </w:rPr>
      </w:pPr>
      <w:r w:rsidRPr="00AA0EFD">
        <w:rPr>
          <w:rFonts w:ascii="Arial" w:hAnsi="Arial" w:cs="Arial"/>
          <w:sz w:val="24"/>
          <w:szCs w:val="24"/>
        </w:rPr>
        <w:t xml:space="preserve">This author’s own </w:t>
      </w:r>
      <w:r w:rsidRPr="00AA0EFD">
        <w:rPr>
          <w:rFonts w:ascii="Arial" w:hAnsi="Arial" w:cs="Arial"/>
          <w:sz w:val="24"/>
          <w:szCs w:val="24"/>
          <w:u w:val="single"/>
        </w:rPr>
        <w:t>Report Card</w:t>
      </w:r>
      <w:r w:rsidRPr="00AA0EFD">
        <w:rPr>
          <w:rFonts w:ascii="Arial" w:hAnsi="Arial" w:cs="Arial"/>
          <w:sz w:val="24"/>
          <w:szCs w:val="24"/>
        </w:rPr>
        <w:t xml:space="preserve"> examples can be viewed</w:t>
      </w:r>
      <w:r w:rsidR="0077601C" w:rsidRPr="00AA0EFD">
        <w:rPr>
          <w:rFonts w:ascii="Arial" w:hAnsi="Arial" w:cs="Arial"/>
          <w:sz w:val="24"/>
          <w:szCs w:val="24"/>
        </w:rPr>
        <w:t xml:space="preserve"> separately.</w:t>
      </w:r>
      <w:r w:rsidR="00D75668" w:rsidRPr="00AA0EFD">
        <w:rPr>
          <w:rFonts w:ascii="Arial" w:hAnsi="Arial" w:cs="Arial"/>
          <w:sz w:val="24"/>
          <w:szCs w:val="24"/>
        </w:rPr>
        <w:t xml:space="preserve">   </w:t>
      </w:r>
      <w:bookmarkStart w:id="0" w:name="_GoBack"/>
      <w:bookmarkEnd w:id="0"/>
    </w:p>
    <w:p w:rsidR="002918B7" w:rsidRPr="00AA0EFD" w:rsidRDefault="00D75668" w:rsidP="00377218">
      <w:pPr>
        <w:spacing w:after="0"/>
        <w:ind w:firstLine="450"/>
        <w:rPr>
          <w:rFonts w:ascii="Arial" w:hAnsi="Arial" w:cs="Arial"/>
        </w:rPr>
      </w:pPr>
      <w:r w:rsidRPr="00AA0EFD">
        <w:rPr>
          <w:rFonts w:ascii="Arial" w:hAnsi="Arial" w:cs="Arial"/>
        </w:rPr>
        <w:t xml:space="preserve">Agree?   </w:t>
      </w:r>
    </w:p>
    <w:p w:rsidR="002918B7" w:rsidRPr="006779DF" w:rsidRDefault="00D75668" w:rsidP="00377218">
      <w:pPr>
        <w:spacing w:after="0"/>
        <w:ind w:firstLine="450"/>
        <w:rPr>
          <w:rFonts w:ascii="Arial" w:hAnsi="Arial" w:cs="Arial"/>
        </w:rPr>
      </w:pPr>
      <w:r w:rsidRPr="00AA0EFD">
        <w:rPr>
          <w:rFonts w:ascii="Arial" w:hAnsi="Arial" w:cs="Arial"/>
        </w:rPr>
        <w:t>Disagree?</w:t>
      </w:r>
      <w:r w:rsidRPr="006779DF">
        <w:rPr>
          <w:rFonts w:ascii="Arial" w:hAnsi="Arial" w:cs="Arial"/>
        </w:rPr>
        <w:t xml:space="preserve">     </w:t>
      </w:r>
    </w:p>
    <w:p w:rsidR="002918B7" w:rsidRPr="006779DF" w:rsidRDefault="002918B7" w:rsidP="00377218">
      <w:pPr>
        <w:spacing w:after="0"/>
        <w:ind w:firstLine="450"/>
        <w:rPr>
          <w:rFonts w:ascii="Arial" w:hAnsi="Arial" w:cs="Arial"/>
        </w:rPr>
      </w:pPr>
    </w:p>
    <w:p w:rsidR="00C73B20" w:rsidRPr="006779DF" w:rsidRDefault="00D75668" w:rsidP="00377218">
      <w:pPr>
        <w:spacing w:after="0"/>
        <w:ind w:firstLine="450"/>
        <w:jc w:val="center"/>
        <w:rPr>
          <w:rFonts w:ascii="Arial" w:hAnsi="Arial" w:cs="Arial"/>
          <w:sz w:val="28"/>
          <w:szCs w:val="28"/>
        </w:rPr>
      </w:pPr>
      <w:r w:rsidRPr="006779DF">
        <w:rPr>
          <w:rFonts w:ascii="Arial" w:hAnsi="Arial" w:cs="Arial"/>
          <w:sz w:val="28"/>
          <w:szCs w:val="28"/>
        </w:rPr>
        <w:t xml:space="preserve">Either way,   </w:t>
      </w:r>
      <w:proofErr w:type="gramStart"/>
      <w:r w:rsidRPr="006779DF">
        <w:rPr>
          <w:rFonts w:ascii="Arial" w:hAnsi="Arial" w:cs="Arial"/>
          <w:b/>
          <w:sz w:val="28"/>
          <w:szCs w:val="28"/>
          <w:u w:val="single"/>
        </w:rPr>
        <w:t>YOUR</w:t>
      </w:r>
      <w:r w:rsidRPr="006779DF">
        <w:rPr>
          <w:rFonts w:ascii="Arial" w:hAnsi="Arial" w:cs="Arial"/>
          <w:sz w:val="28"/>
          <w:szCs w:val="28"/>
        </w:rPr>
        <w:t xml:space="preserve">  movement</w:t>
      </w:r>
      <w:proofErr w:type="gramEnd"/>
      <w:r w:rsidRPr="006779DF">
        <w:rPr>
          <w:rFonts w:ascii="Arial" w:hAnsi="Arial" w:cs="Arial"/>
          <w:sz w:val="28"/>
          <w:szCs w:val="28"/>
        </w:rPr>
        <w:t xml:space="preserve"> continues.</w:t>
      </w:r>
    </w:p>
    <w:p w:rsidR="00BA0693" w:rsidRPr="006779DF" w:rsidRDefault="00BA0693" w:rsidP="00377218">
      <w:pPr>
        <w:spacing w:after="0"/>
        <w:ind w:firstLine="450"/>
        <w:rPr>
          <w:rFonts w:ascii="Arial" w:hAnsi="Arial" w:cs="Arial"/>
        </w:rPr>
      </w:pPr>
    </w:p>
    <w:p w:rsidR="00BA0693" w:rsidRPr="006779DF" w:rsidRDefault="00BA0693" w:rsidP="00377218">
      <w:pPr>
        <w:spacing w:after="0"/>
        <w:ind w:firstLine="450"/>
        <w:rPr>
          <w:rFonts w:ascii="Arial" w:hAnsi="Arial" w:cs="Arial"/>
        </w:rPr>
      </w:pPr>
    </w:p>
    <w:p w:rsidR="00276E1F" w:rsidRPr="00AF7469" w:rsidRDefault="00D747FA" w:rsidP="00AF7469">
      <w:pPr>
        <w:spacing w:after="0"/>
        <w:rPr>
          <w:rFonts w:ascii="Arial" w:hAnsi="Arial" w:cs="Arial"/>
        </w:rPr>
      </w:pPr>
      <w:r>
        <w:rPr>
          <w:rFonts w:ascii="Arial" w:hAnsi="Arial" w:cs="Arial"/>
        </w:rPr>
        <w:lastRenderedPageBreak/>
        <w:t xml:space="preserve">A. </w:t>
      </w:r>
      <w:r w:rsidR="00BA0693" w:rsidRPr="00AF7469">
        <w:rPr>
          <w:rFonts w:ascii="Arial" w:hAnsi="Arial" w:cs="Arial"/>
        </w:rPr>
        <w:t xml:space="preserve">Artemis, </w:t>
      </w:r>
    </w:p>
    <w:p w:rsidR="00BA0693" w:rsidRPr="00DB3D0F" w:rsidRDefault="00BA0693" w:rsidP="00941D47">
      <w:pPr>
        <w:spacing w:after="0"/>
        <w:rPr>
          <w:rFonts w:ascii="Arial" w:hAnsi="Arial" w:cs="Arial"/>
        </w:rPr>
      </w:pPr>
      <w:proofErr w:type="gramStart"/>
      <w:r w:rsidRPr="00DB3D0F">
        <w:rPr>
          <w:rFonts w:ascii="Arial" w:hAnsi="Arial" w:cs="Arial"/>
        </w:rPr>
        <w:t>author</w:t>
      </w:r>
      <w:proofErr w:type="gramEnd"/>
    </w:p>
    <w:p w:rsidR="004566E1" w:rsidRPr="00DB3D0F" w:rsidRDefault="00A457AF" w:rsidP="00941D47">
      <w:pPr>
        <w:spacing w:after="0"/>
        <w:rPr>
          <w:rFonts w:ascii="Arial" w:hAnsi="Arial" w:cs="Arial"/>
        </w:rPr>
      </w:pPr>
      <w:hyperlink r:id="rId6" w:history="1">
        <w:r w:rsidR="00BA0693" w:rsidRPr="00DB3D0F">
          <w:rPr>
            <w:rStyle w:val="Hyperlink"/>
            <w:rFonts w:ascii="Arial" w:hAnsi="Arial" w:cs="Arial"/>
          </w:rPr>
          <w:t>A_Artemis9@yahoo.com</w:t>
        </w:r>
      </w:hyperlink>
      <w:r w:rsidR="00BA0693" w:rsidRPr="00DB3D0F">
        <w:rPr>
          <w:rFonts w:ascii="Arial" w:hAnsi="Arial" w:cs="Arial"/>
        </w:rPr>
        <w:t xml:space="preserve"> </w:t>
      </w:r>
    </w:p>
    <w:sectPr w:rsidR="004566E1" w:rsidRPr="00DB3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BDF"/>
    <w:multiLevelType w:val="hybridMultilevel"/>
    <w:tmpl w:val="8C1EC214"/>
    <w:lvl w:ilvl="0" w:tplc="BAA6E76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9215D2C"/>
    <w:multiLevelType w:val="hybridMultilevel"/>
    <w:tmpl w:val="399C77BE"/>
    <w:lvl w:ilvl="0" w:tplc="52224AA6">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F5C21"/>
    <w:multiLevelType w:val="hybridMultilevel"/>
    <w:tmpl w:val="EDEAA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F6010"/>
    <w:multiLevelType w:val="hybridMultilevel"/>
    <w:tmpl w:val="26FC0E3C"/>
    <w:lvl w:ilvl="0" w:tplc="52224AA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E1"/>
    <w:rsid w:val="000448A7"/>
    <w:rsid w:val="000557BD"/>
    <w:rsid w:val="00092901"/>
    <w:rsid w:val="000A1F99"/>
    <w:rsid w:val="000D4E45"/>
    <w:rsid w:val="000D7DC5"/>
    <w:rsid w:val="00125572"/>
    <w:rsid w:val="001A6D61"/>
    <w:rsid w:val="001D1EE0"/>
    <w:rsid w:val="001E33DD"/>
    <w:rsid w:val="00205038"/>
    <w:rsid w:val="00233A3F"/>
    <w:rsid w:val="00276E1F"/>
    <w:rsid w:val="00277A98"/>
    <w:rsid w:val="002918B7"/>
    <w:rsid w:val="002B089D"/>
    <w:rsid w:val="002B2AB8"/>
    <w:rsid w:val="00313C0D"/>
    <w:rsid w:val="00325B66"/>
    <w:rsid w:val="003468C3"/>
    <w:rsid w:val="00356F5A"/>
    <w:rsid w:val="00377218"/>
    <w:rsid w:val="003A20A1"/>
    <w:rsid w:val="003F59FD"/>
    <w:rsid w:val="004566E1"/>
    <w:rsid w:val="00466E8D"/>
    <w:rsid w:val="004675CB"/>
    <w:rsid w:val="004778F2"/>
    <w:rsid w:val="004853CC"/>
    <w:rsid w:val="004874DC"/>
    <w:rsid w:val="0048776D"/>
    <w:rsid w:val="00562F78"/>
    <w:rsid w:val="005B7BF5"/>
    <w:rsid w:val="006432AB"/>
    <w:rsid w:val="006779DF"/>
    <w:rsid w:val="006A27E1"/>
    <w:rsid w:val="006C14BC"/>
    <w:rsid w:val="00712DEF"/>
    <w:rsid w:val="00717072"/>
    <w:rsid w:val="0073233C"/>
    <w:rsid w:val="00742EF2"/>
    <w:rsid w:val="00770AAF"/>
    <w:rsid w:val="0077601C"/>
    <w:rsid w:val="00786431"/>
    <w:rsid w:val="00795F30"/>
    <w:rsid w:val="007F6A37"/>
    <w:rsid w:val="00820326"/>
    <w:rsid w:val="008974F1"/>
    <w:rsid w:val="008E1EEA"/>
    <w:rsid w:val="008E5AEA"/>
    <w:rsid w:val="0094001D"/>
    <w:rsid w:val="00941D47"/>
    <w:rsid w:val="009445D6"/>
    <w:rsid w:val="00945091"/>
    <w:rsid w:val="009549E7"/>
    <w:rsid w:val="00960173"/>
    <w:rsid w:val="0098280E"/>
    <w:rsid w:val="00AA0EFD"/>
    <w:rsid w:val="00AE103F"/>
    <w:rsid w:val="00AF7469"/>
    <w:rsid w:val="00B61D5B"/>
    <w:rsid w:val="00B93D8D"/>
    <w:rsid w:val="00BA0693"/>
    <w:rsid w:val="00BA0BBD"/>
    <w:rsid w:val="00BC6306"/>
    <w:rsid w:val="00BD038C"/>
    <w:rsid w:val="00C723DD"/>
    <w:rsid w:val="00C73B20"/>
    <w:rsid w:val="00CA6794"/>
    <w:rsid w:val="00CC287A"/>
    <w:rsid w:val="00D16DAD"/>
    <w:rsid w:val="00D747FA"/>
    <w:rsid w:val="00D75668"/>
    <w:rsid w:val="00D771A2"/>
    <w:rsid w:val="00DB3D0F"/>
    <w:rsid w:val="00E17704"/>
    <w:rsid w:val="00E90B0F"/>
    <w:rsid w:val="00EA1D02"/>
    <w:rsid w:val="00EA25DB"/>
    <w:rsid w:val="00EB0F44"/>
    <w:rsid w:val="00EC1B85"/>
    <w:rsid w:val="00F124D9"/>
    <w:rsid w:val="00F801F2"/>
    <w:rsid w:val="00F90F26"/>
    <w:rsid w:val="00FB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mallCaps/>
        <w:sz w:val="22"/>
        <w:szCs w:val="22"/>
        <w:vertAlign w:val="sub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E1"/>
    <w:rPr>
      <w:rFonts w:ascii="Calibri" w:eastAsia="Calibri" w:hAnsi="Calibri" w:cs="Times New Roman"/>
      <w:smallCaps w:val="0"/>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93"/>
    <w:pPr>
      <w:ind w:left="720"/>
      <w:contextualSpacing/>
    </w:pPr>
  </w:style>
  <w:style w:type="character" w:styleId="Hyperlink">
    <w:name w:val="Hyperlink"/>
    <w:basedOn w:val="DefaultParagraphFont"/>
    <w:uiPriority w:val="99"/>
    <w:unhideWhenUsed/>
    <w:rsid w:val="00BA06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mallCaps/>
        <w:sz w:val="22"/>
        <w:szCs w:val="22"/>
        <w:vertAlign w:val="sub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E1"/>
    <w:rPr>
      <w:rFonts w:ascii="Calibri" w:eastAsia="Calibri" w:hAnsi="Calibri" w:cs="Times New Roman"/>
      <w:smallCaps w:val="0"/>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93"/>
    <w:pPr>
      <w:ind w:left="720"/>
      <w:contextualSpacing/>
    </w:pPr>
  </w:style>
  <w:style w:type="character" w:styleId="Hyperlink">
    <w:name w:val="Hyperlink"/>
    <w:basedOn w:val="DefaultParagraphFont"/>
    <w:uiPriority w:val="99"/>
    <w:unhideWhenUsed/>
    <w:rsid w:val="00BA0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_Artemis9@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HP user</cp:lastModifiedBy>
  <cp:revision>2</cp:revision>
  <dcterms:created xsi:type="dcterms:W3CDTF">2011-10-10T19:19:00Z</dcterms:created>
  <dcterms:modified xsi:type="dcterms:W3CDTF">2011-10-10T19:19:00Z</dcterms:modified>
</cp:coreProperties>
</file>