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B5C1C" w:rsidRDefault="00000000">
      <w:pPr>
        <w:numPr>
          <w:ilvl w:val="0"/>
          <w:numId w:val="1"/>
        </w:num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Copie e cole o conteúdo sugerido abaixo no corpo seu email:</w:t>
      </w:r>
      <w:r>
        <w:rPr>
          <w:rFonts w:ascii="Georgia" w:eastAsia="Georgia" w:hAnsi="Georgia" w:cs="Georgia"/>
          <w:sz w:val="24"/>
          <w:szCs w:val="24"/>
        </w:rPr>
        <w:br/>
      </w:r>
    </w:p>
    <w:p w14:paraId="00000002" w14:textId="77777777" w:rsidR="008B5C1C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Prezadas e prezados profissionais da mídia brasileira, </w:t>
      </w:r>
    </w:p>
    <w:p w14:paraId="00000003" w14:textId="77777777" w:rsidR="008B5C1C" w:rsidRDefault="00000000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           Após a divulgação do relatório Cass, gostaria de solicitar o compromisso com a ética jornalística para​​ uma cobertura midiática responsável e sem censura sobre políticas de “identidade de gênero” e “terapias afirmativas de gênero”. Estou ciente de que várias pesquisas científicas e notícias importantes estão sendo deliberadamente escondidas da sociedade brasileira. </w:t>
      </w:r>
    </w:p>
    <w:p w14:paraId="00000004" w14:textId="77777777" w:rsidR="008B5C1C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Também é nítido que a postura editorial de tratar os temas como um debate de “esquerda </w:t>
      </w:r>
      <w:r>
        <w:rPr>
          <w:i/>
          <w:sz w:val="24"/>
          <w:szCs w:val="24"/>
        </w:rPr>
        <w:t xml:space="preserve">versus </w:t>
      </w:r>
      <w:r>
        <w:rPr>
          <w:sz w:val="24"/>
          <w:szCs w:val="24"/>
        </w:rPr>
        <w:t>direita”, “pessoas preconceituosas</w:t>
      </w:r>
      <w:r>
        <w:rPr>
          <w:i/>
          <w:sz w:val="24"/>
          <w:szCs w:val="24"/>
        </w:rPr>
        <w:t xml:space="preserve"> versus</w:t>
      </w:r>
      <w:r>
        <w:rPr>
          <w:sz w:val="24"/>
          <w:szCs w:val="24"/>
        </w:rPr>
        <w:t xml:space="preserve"> pessoas a favor dos direitos humanos” é falaciosa e tem trazido danos de longo prazo para o debate público democrático. Quem se preocupa com direitos humanos deveria se preocupar com as consequências da adoção irrestrita e coercitiva da teoria da identidade de gênero em todos os setores sociais, dado que são crianças, mulheres e homossexuais as principais vítimas dessa agenda.</w:t>
      </w:r>
    </w:p>
    <w:p w14:paraId="00000005" w14:textId="77777777" w:rsidR="008B5C1C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É urgente que o jornalismo se comprometa com um padrão mínimo de responsabilidade editorial, oferecendo uma cobertura jornalística capaz de fornecer à sociedade brasileira informações pertinentes em relação às políticas baseadas na teoria da “identidade de gênero” em seus diversos contextos e suas consequências práticas, com todas as nuances existentes. A pavimentação de caminhos para o debate público saudável e democrático deve, necessariamente, compreender os campos divergentes.</w:t>
      </w:r>
    </w:p>
    <w:p w14:paraId="00000006" w14:textId="77777777" w:rsidR="008B5C1C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Em anexo, encaminho a Carta Aberta da União Ecofeminista e solicito uma necessária mudança de postura. Lembrando que a responsabilidade da mídia em alijar o debate democrático, mais uma vez, não está passando despercebida.</w:t>
      </w:r>
    </w:p>
    <w:p w14:paraId="00000007" w14:textId="77777777" w:rsidR="008B5C1C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8B5C1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Att,</w:t>
      </w:r>
    </w:p>
    <w:p w14:paraId="00000009" w14:textId="77777777" w:rsidR="008B5C1C" w:rsidRDefault="0000000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NOME OU NOME DA SUA ORG</w:t>
      </w:r>
    </w:p>
    <w:p w14:paraId="0000000A" w14:textId="77777777" w:rsidR="008B5C1C" w:rsidRDefault="008B5C1C">
      <w:pPr>
        <w:rPr>
          <w:sz w:val="24"/>
          <w:szCs w:val="24"/>
        </w:rPr>
      </w:pPr>
    </w:p>
    <w:p w14:paraId="0000000B" w14:textId="77777777" w:rsidR="008B5C1C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br/>
      </w:r>
    </w:p>
    <w:p w14:paraId="0000000C" w14:textId="77777777" w:rsidR="008B5C1C" w:rsidRDefault="00000000">
      <w:pPr>
        <w:numPr>
          <w:ilvl w:val="0"/>
          <w:numId w:val="1"/>
        </w:num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Insira os destinatários: </w:t>
      </w:r>
      <w:r>
        <w:rPr>
          <w:rFonts w:ascii="Georgia" w:eastAsia="Georgia" w:hAnsi="Georgia" w:cs="Georgia"/>
          <w:b/>
          <w:sz w:val="24"/>
          <w:szCs w:val="24"/>
        </w:rPr>
        <w:br/>
      </w:r>
      <w:r>
        <w:rPr>
          <w:rFonts w:ascii="Georgia" w:eastAsia="Georgia" w:hAnsi="Georgia" w:cs="Georgia"/>
          <w:sz w:val="24"/>
          <w:szCs w:val="24"/>
        </w:rPr>
        <w:t xml:space="preserve">Todos os emails selecionados e aqui disponibilizados estão publicados nas páginas de EXPEDIENTE dos veículos de mídia. </w:t>
      </w:r>
    </w:p>
    <w:p w14:paraId="0000000D" w14:textId="77777777" w:rsidR="008B5C1C" w:rsidRDefault="008B5C1C">
      <w:pPr>
        <w:rPr>
          <w:rFonts w:ascii="Georgia" w:eastAsia="Georgia" w:hAnsi="Georgia" w:cs="Georgia"/>
          <w:sz w:val="24"/>
          <w:szCs w:val="24"/>
        </w:rPr>
      </w:pPr>
    </w:p>
    <w:p w14:paraId="0000000E" w14:textId="77777777" w:rsidR="008B5C1C" w:rsidRDefault="00000000">
      <w:pPr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Destinatário principal: </w:t>
      </w:r>
      <w:hyperlink r:id="rId8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contato@uniaoecofeminista.org</w:t>
        </w:r>
      </w:hyperlink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00F" w14:textId="77777777" w:rsidR="008B5C1C" w:rsidRDefault="008B5C1C">
      <w:pPr>
        <w:ind w:left="720"/>
        <w:rPr>
          <w:rFonts w:ascii="Georgia" w:eastAsia="Georgia" w:hAnsi="Georgia" w:cs="Georgia"/>
          <w:sz w:val="24"/>
          <w:szCs w:val="24"/>
        </w:rPr>
      </w:pPr>
    </w:p>
    <w:p w14:paraId="00000010" w14:textId="77777777" w:rsidR="008B5C1C" w:rsidRDefault="00000000">
      <w:pPr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Destinatários em CCO/BCC: </w:t>
      </w:r>
    </w:p>
    <w:p w14:paraId="00000011" w14:textId="4D4C9195" w:rsidR="008B5C1C" w:rsidRDefault="00000000">
      <w:pPr>
        <w:spacing w:after="240" w:line="403" w:lineRule="auto"/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br/>
      </w:r>
      <w:hyperlink r:id="rId9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roberto.dias@grupofolha.com.br</w:t>
        </w:r>
      </w:hyperlink>
      <w:r>
        <w:rPr>
          <w:rFonts w:ascii="Georgia" w:eastAsia="Georgia" w:hAnsi="Georgia" w:cs="Georgia"/>
          <w:color w:val="757575"/>
          <w:sz w:val="24"/>
          <w:szCs w:val="24"/>
          <w:highlight w:val="white"/>
        </w:rPr>
        <w:t xml:space="preserve">; </w:t>
      </w:r>
      <w:hyperlink r:id="rId10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vinicius.mota@grupofolha.com.br</w:t>
        </w:r>
      </w:hyperlink>
      <w:r>
        <w:rPr>
          <w:rFonts w:ascii="Georgia" w:eastAsia="Georgia" w:hAnsi="Georgia" w:cs="Georgia"/>
          <w:color w:val="757575"/>
          <w:sz w:val="24"/>
          <w:szCs w:val="24"/>
          <w:highlight w:val="white"/>
        </w:rPr>
        <w:t xml:space="preserve">; </w:t>
      </w:r>
      <w:hyperlink r:id="rId11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luciana.coelho@grupofolha.com.br</w:t>
        </w:r>
      </w:hyperlink>
      <w:r>
        <w:rPr>
          <w:rFonts w:ascii="Georgia" w:eastAsia="Georgia" w:hAnsi="Georgia" w:cs="Georgia"/>
          <w:color w:val="757575"/>
          <w:sz w:val="24"/>
          <w:szCs w:val="24"/>
          <w:highlight w:val="white"/>
        </w:rPr>
        <w:t xml:space="preserve">; </w:t>
      </w:r>
      <w:hyperlink r:id="rId12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alexandra.moraes@grupofolha.com.br</w:t>
        </w:r>
      </w:hyperlink>
      <w:r>
        <w:rPr>
          <w:rFonts w:ascii="Georgia" w:eastAsia="Georgia" w:hAnsi="Georgia" w:cs="Georgia"/>
          <w:color w:val="757575"/>
          <w:sz w:val="24"/>
          <w:szCs w:val="24"/>
          <w:highlight w:val="white"/>
        </w:rPr>
        <w:t xml:space="preserve">; </w:t>
      </w:r>
      <w:hyperlink r:id="rId13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flavia.lima@grupofolha.com.br</w:t>
        </w:r>
      </w:hyperlink>
      <w:r>
        <w:rPr>
          <w:rFonts w:ascii="Georgia" w:eastAsia="Georgia" w:hAnsi="Georgia" w:cs="Georgia"/>
          <w:color w:val="757575"/>
          <w:sz w:val="24"/>
          <w:szCs w:val="24"/>
          <w:highlight w:val="white"/>
        </w:rPr>
        <w:t xml:space="preserve">; </w:t>
      </w:r>
      <w:hyperlink r:id="rId14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ana.naddaf@opovodigital.com</w:t>
        </w:r>
      </w:hyperlink>
      <w:r>
        <w:rPr>
          <w:rFonts w:ascii="Georgia" w:eastAsia="Georgia" w:hAnsi="Georgia" w:cs="Georgia"/>
          <w:color w:val="555555"/>
          <w:sz w:val="24"/>
          <w:szCs w:val="24"/>
          <w:highlight w:val="white"/>
        </w:rPr>
        <w:t xml:space="preserve">; </w:t>
      </w:r>
      <w:hyperlink r:id="rId15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erickguimaraes@opovodigital.com</w:t>
        </w:r>
      </w:hyperlink>
      <w:r>
        <w:rPr>
          <w:rFonts w:ascii="Georgia" w:eastAsia="Georgia" w:hAnsi="Georgia" w:cs="Georgia"/>
          <w:color w:val="555555"/>
          <w:sz w:val="24"/>
          <w:szCs w:val="24"/>
          <w:highlight w:val="white"/>
        </w:rPr>
        <w:t xml:space="preserve">; </w:t>
      </w:r>
      <w:hyperlink r:id="rId16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bbcbrasil@bbc.co.uk</w:t>
        </w:r>
      </w:hyperlink>
      <w:r>
        <w:rPr>
          <w:rFonts w:ascii="Georgia" w:eastAsia="Georgia" w:hAnsi="Georgia" w:cs="Georgia"/>
          <w:color w:val="363737"/>
          <w:sz w:val="24"/>
          <w:szCs w:val="24"/>
          <w:highlight w:val="white"/>
        </w:rPr>
        <w:t xml:space="preserve">; </w:t>
      </w:r>
      <w:hyperlink r:id="rId17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ombudsman@opovodigital.com</w:t>
        </w:r>
      </w:hyperlink>
      <w:r>
        <w:rPr>
          <w:rFonts w:ascii="Georgia" w:eastAsia="Georgia" w:hAnsi="Georgia" w:cs="Georgia"/>
          <w:color w:val="555555"/>
          <w:sz w:val="24"/>
          <w:szCs w:val="24"/>
          <w:highlight w:val="white"/>
        </w:rPr>
        <w:t xml:space="preserve">; </w:t>
      </w:r>
      <w:hyperlink r:id="rId18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sugestoes@cnnbrasil.com.br</w:t>
        </w:r>
      </w:hyperlink>
      <w:r>
        <w:rPr>
          <w:rFonts w:ascii="Georgia" w:eastAsia="Georgia" w:hAnsi="Georgia" w:cs="Georgia"/>
          <w:color w:val="4D4D4D"/>
          <w:sz w:val="24"/>
          <w:szCs w:val="24"/>
          <w:highlight w:val="white"/>
        </w:rPr>
        <w:t xml:space="preserve">; </w:t>
      </w:r>
      <w:hyperlink r:id="rId19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apontes@edglobo.com.br</w:t>
        </w:r>
      </w:hyperlink>
      <w:r>
        <w:rPr>
          <w:rFonts w:ascii="Georgia" w:eastAsia="Georgia" w:hAnsi="Georgia" w:cs="Georgia"/>
          <w:color w:val="363737"/>
          <w:sz w:val="24"/>
          <w:szCs w:val="24"/>
          <w:highlight w:val="white"/>
        </w:rPr>
        <w:t xml:space="preserve">; </w:t>
      </w:r>
      <w:hyperlink r:id="rId20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rbernardo@edglobo.com.br</w:t>
        </w:r>
      </w:hyperlink>
      <w:r>
        <w:rPr>
          <w:rFonts w:ascii="Georgia" w:eastAsia="Georgia" w:hAnsi="Georgia" w:cs="Georgia"/>
          <w:color w:val="363737"/>
          <w:sz w:val="24"/>
          <w:szCs w:val="24"/>
          <w:highlight w:val="white"/>
        </w:rPr>
        <w:t xml:space="preserve">; </w:t>
      </w:r>
      <w:hyperlink r:id="rId21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nathalia.florencio@edglobo.com.br</w:t>
        </w:r>
      </w:hyperlink>
      <w:r>
        <w:rPr>
          <w:rFonts w:ascii="Georgia" w:eastAsia="Georgia" w:hAnsi="Georgia" w:cs="Georgia"/>
          <w:color w:val="363737"/>
          <w:sz w:val="24"/>
          <w:szCs w:val="24"/>
          <w:highlight w:val="white"/>
        </w:rPr>
        <w:t xml:space="preserve">;  </w:t>
      </w:r>
      <w:hyperlink r:id="rId22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jornalismo@brasildefato.com.br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 xml:space="preserve">; </w:t>
      </w:r>
      <w:hyperlink r:id="rId23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luiza.monteiro@edglobo.com.br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 xml:space="preserve">; </w:t>
      </w:r>
      <w:hyperlink r:id="rId24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anadubeux.correio@gmail.com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 xml:space="preserve">; </w:t>
      </w:r>
      <w:hyperlink r:id="rId25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anapaula.df@dabr.com.br</w:t>
        </w:r>
      </w:hyperlink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 xml:space="preserve">; </w:t>
      </w:r>
      <w:hyperlink r:id="rId26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redacao@revistaforum.com.br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 xml:space="preserve">; </w:t>
      </w:r>
      <w:hyperlink r:id="rId27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andrew.fishman@intercept.com.br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>; bruna.delara@intercept.com.br</w:t>
      </w:r>
      <w:r>
        <w:rPr>
          <w:rFonts w:ascii="Georgia" w:eastAsia="Georgia" w:hAnsi="Georgia" w:cs="Georgia"/>
          <w:color w:val="6653FF"/>
          <w:sz w:val="24"/>
          <w:szCs w:val="24"/>
          <w:highlight w:val="white"/>
        </w:rPr>
        <w:t xml:space="preserve">; </w:t>
      </w:r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>contato@apublica.org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</w:t>
      </w:r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 xml:space="preserve">; </w:t>
      </w:r>
      <w:hyperlink r:id="rId28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antonio@outraspalavras.net</w:t>
        </w:r>
      </w:hyperlink>
      <w:r>
        <w:rPr>
          <w:rFonts w:ascii="Georgia" w:eastAsia="Georgia" w:hAnsi="Georgia" w:cs="Georgia"/>
          <w:sz w:val="24"/>
          <w:szCs w:val="24"/>
          <w:highlight w:val="white"/>
        </w:rPr>
        <w:t xml:space="preserve">; </w:t>
      </w:r>
      <w:hyperlink r:id="rId29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gabriela@outraspalavras.net</w:t>
        </w:r>
      </w:hyperlink>
      <w:r>
        <w:rPr>
          <w:rFonts w:ascii="Georgia" w:eastAsia="Georgia" w:hAnsi="Georgia" w:cs="Georgia"/>
          <w:color w:val="585858"/>
          <w:sz w:val="24"/>
          <w:szCs w:val="24"/>
          <w:highlight w:val="white"/>
        </w:rPr>
        <w:t xml:space="preserve">; </w:t>
      </w:r>
      <w:hyperlink r:id="rId30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gabriel@outraspalavras.net</w:t>
        </w:r>
      </w:hyperlink>
      <w:r>
        <w:rPr>
          <w:rFonts w:ascii="Georgia" w:eastAsia="Georgia" w:hAnsi="Georgia" w:cs="Georgia"/>
          <w:color w:val="585858"/>
          <w:sz w:val="24"/>
          <w:szCs w:val="24"/>
          <w:highlight w:val="white"/>
        </w:rPr>
        <w:t xml:space="preserve">; </w:t>
      </w:r>
      <w:hyperlink r:id="rId31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guilherme@outraspalavras.net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 xml:space="preserve">; </w:t>
      </w:r>
      <w:hyperlink r:id="rId32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erica.montenegro@metropoles.com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 xml:space="preserve">; </w:t>
      </w:r>
      <w:hyperlink r:id="rId33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otto.valle@metropoles.com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 xml:space="preserve">; </w:t>
      </w:r>
      <w:hyperlink r:id="rId34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lilian.tahan@metropoles.com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 xml:space="preserve">; </w:t>
      </w:r>
      <w:hyperlink r:id="rId35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priscilla.borges@metropoles.com</w:t>
        </w:r>
      </w:hyperlink>
      <w:r>
        <w:rPr>
          <w:rFonts w:ascii="Georgia" w:eastAsia="Georgia" w:hAnsi="Georgia" w:cs="Georgia"/>
          <w:color w:val="363737"/>
          <w:sz w:val="24"/>
          <w:szCs w:val="24"/>
          <w:highlight w:val="white"/>
        </w:rPr>
        <w:t xml:space="preserve">; </w:t>
      </w:r>
      <w:hyperlink r:id="rId36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juliana.contaifer@metropoles.com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 xml:space="preserve">; </w:t>
      </w:r>
      <w:hyperlink r:id="rId37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redacao@revistacult.com.br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 xml:space="preserve">; </w:t>
      </w:r>
      <w:hyperlink r:id="rId38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contato@dcm.com.br</w:t>
        </w:r>
      </w:hyperlink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>; redacaopiaui@revistapiaui.com.br</w:t>
      </w:r>
    </w:p>
    <w:p w14:paraId="00000012" w14:textId="77777777" w:rsidR="008B5C1C" w:rsidRDefault="008B5C1C">
      <w:pPr>
        <w:ind w:left="720"/>
        <w:rPr>
          <w:rFonts w:ascii="Georgia" w:eastAsia="Georgia" w:hAnsi="Georgia" w:cs="Georgia"/>
          <w:sz w:val="24"/>
          <w:szCs w:val="24"/>
        </w:rPr>
      </w:pPr>
    </w:p>
    <w:p w14:paraId="00000013" w14:textId="77777777" w:rsidR="008B5C1C" w:rsidRDefault="00000000">
      <w:pPr>
        <w:numPr>
          <w:ilvl w:val="0"/>
          <w:numId w:val="1"/>
        </w:num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Insira o assunto do e-mail:</w:t>
      </w:r>
    </w:p>
    <w:p w14:paraId="00000014" w14:textId="77777777" w:rsidR="008B5C1C" w:rsidRDefault="008B5C1C">
      <w:pPr>
        <w:ind w:left="720"/>
        <w:rPr>
          <w:rFonts w:ascii="Georgia" w:eastAsia="Georgia" w:hAnsi="Georgia" w:cs="Georgia"/>
          <w:b/>
          <w:sz w:val="24"/>
          <w:szCs w:val="24"/>
        </w:rPr>
      </w:pPr>
    </w:p>
    <w:p w14:paraId="00000015" w14:textId="77777777" w:rsidR="008B5C1C" w:rsidRDefault="00000000">
      <w:pPr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Posicionamento sobre relatório Cass - Carta Aberta à Mídia</w:t>
      </w:r>
    </w:p>
    <w:p w14:paraId="00000016" w14:textId="77777777" w:rsidR="008B5C1C" w:rsidRDefault="008B5C1C">
      <w:pPr>
        <w:ind w:left="720"/>
        <w:rPr>
          <w:rFonts w:ascii="Georgia" w:eastAsia="Georgia" w:hAnsi="Georgia" w:cs="Georgia"/>
          <w:b/>
          <w:sz w:val="24"/>
          <w:szCs w:val="24"/>
        </w:rPr>
      </w:pPr>
    </w:p>
    <w:p w14:paraId="00000017" w14:textId="77777777" w:rsidR="008B5C1C" w:rsidRDefault="00000000">
      <w:pPr>
        <w:numPr>
          <w:ilvl w:val="0"/>
          <w:numId w:val="1"/>
        </w:num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Baixe o PDF da nossa carta aberta e insira como anexo no email. </w:t>
      </w:r>
    </w:p>
    <w:p w14:paraId="00000018" w14:textId="77777777" w:rsidR="008B5C1C" w:rsidRDefault="008B5C1C">
      <w:pPr>
        <w:ind w:left="720"/>
        <w:rPr>
          <w:rFonts w:ascii="Georgia" w:eastAsia="Georgia" w:hAnsi="Georgia" w:cs="Georgia"/>
          <w:b/>
          <w:sz w:val="24"/>
          <w:szCs w:val="24"/>
        </w:rPr>
      </w:pPr>
    </w:p>
    <w:p w14:paraId="00000019" w14:textId="77777777" w:rsidR="008B5C1C" w:rsidRDefault="00000000">
      <w:pPr>
        <w:numPr>
          <w:ilvl w:val="0"/>
          <w:numId w:val="1"/>
        </w:num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Agora é só enviar!</w:t>
      </w:r>
    </w:p>
    <w:p w14:paraId="0000001A" w14:textId="77777777" w:rsidR="008B5C1C" w:rsidRDefault="008B5C1C">
      <w:pPr>
        <w:rPr>
          <w:rFonts w:ascii="Georgia" w:eastAsia="Georgia" w:hAnsi="Georgia" w:cs="Georgia"/>
          <w:b/>
          <w:sz w:val="24"/>
          <w:szCs w:val="24"/>
        </w:rPr>
      </w:pPr>
    </w:p>
    <w:p w14:paraId="0000001B" w14:textId="77777777" w:rsidR="008B5C1C" w:rsidRDefault="008B5C1C">
      <w:pPr>
        <w:spacing w:after="240" w:line="403" w:lineRule="auto"/>
        <w:rPr>
          <w:color w:val="757575"/>
          <w:sz w:val="24"/>
          <w:szCs w:val="24"/>
          <w:highlight w:val="white"/>
        </w:rPr>
      </w:pPr>
    </w:p>
    <w:sectPr w:rsidR="008B5C1C">
      <w:headerReference w:type="default" r:id="rId3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B279" w14:textId="77777777" w:rsidR="004236DA" w:rsidRDefault="004236DA">
      <w:pPr>
        <w:spacing w:line="240" w:lineRule="auto"/>
      </w:pPr>
      <w:r>
        <w:separator/>
      </w:r>
    </w:p>
  </w:endnote>
  <w:endnote w:type="continuationSeparator" w:id="0">
    <w:p w14:paraId="05AC4842" w14:textId="77777777" w:rsidR="004236DA" w:rsidRDefault="00423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7A18" w14:textId="77777777" w:rsidR="004236DA" w:rsidRDefault="004236DA">
      <w:pPr>
        <w:spacing w:line="240" w:lineRule="auto"/>
      </w:pPr>
      <w:r>
        <w:separator/>
      </w:r>
    </w:p>
  </w:footnote>
  <w:footnote w:type="continuationSeparator" w:id="0">
    <w:p w14:paraId="14ADFCA0" w14:textId="77777777" w:rsidR="004236DA" w:rsidRDefault="00423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77777777" w:rsidR="008B5C1C" w:rsidRDefault="00000000">
    <w:pPr>
      <w:jc w:val="center"/>
      <w:rPr>
        <w:rFonts w:ascii="Georgia" w:eastAsia="Georgia" w:hAnsi="Georgia" w:cs="Georgia"/>
        <w:b/>
      </w:rPr>
    </w:pPr>
    <w:r>
      <w:rPr>
        <w:rFonts w:ascii="Georgia" w:eastAsia="Georgia" w:hAnsi="Georgia" w:cs="Georgia"/>
        <w:b/>
      </w:rPr>
      <w:t>PASSO A PASSO PARA ENVIO DA CARTA ABERTA AOS VEÍCULOS E EDITORES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3717E"/>
    <w:multiLevelType w:val="multilevel"/>
    <w:tmpl w:val="9C224F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6677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1C"/>
    <w:rsid w:val="002B3213"/>
    <w:rsid w:val="004236DA"/>
    <w:rsid w:val="008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A069B-8651-47F0-A10D-38A7D23E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lavia.lima@grupofolha.com.br" TargetMode="External"/><Relationship Id="rId18" Type="http://schemas.openxmlformats.org/officeDocument/2006/relationships/hyperlink" Target="mailto:sugestoes@cnnbrasil.com.br" TargetMode="External"/><Relationship Id="rId26" Type="http://schemas.openxmlformats.org/officeDocument/2006/relationships/hyperlink" Target="mailto:redacao@revistaforum.com.brl" TargetMode="External"/><Relationship Id="rId39" Type="http://schemas.openxmlformats.org/officeDocument/2006/relationships/header" Target="header1.xml"/><Relationship Id="rId21" Type="http://schemas.openxmlformats.org/officeDocument/2006/relationships/hyperlink" Target="mailto:nathalia.florencio@edglobo.com.br" TargetMode="External"/><Relationship Id="rId34" Type="http://schemas.openxmlformats.org/officeDocument/2006/relationships/hyperlink" Target="mailto:lilian.tahan@metropoles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bcbrasil@bbc.co.uk" TargetMode="External"/><Relationship Id="rId20" Type="http://schemas.openxmlformats.org/officeDocument/2006/relationships/hyperlink" Target="mailto:rbernardo@edglobo.com.br" TargetMode="External"/><Relationship Id="rId29" Type="http://schemas.openxmlformats.org/officeDocument/2006/relationships/hyperlink" Target="mailto:gabriela@outraspalavras.ne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ana.coelho@grupofolha.com.br" TargetMode="External"/><Relationship Id="rId24" Type="http://schemas.openxmlformats.org/officeDocument/2006/relationships/hyperlink" Target="mailto:anadubeux.correio@gmail.com" TargetMode="External"/><Relationship Id="rId32" Type="http://schemas.openxmlformats.org/officeDocument/2006/relationships/hyperlink" Target="mailto:erica.montenegro@metropoles.com" TargetMode="External"/><Relationship Id="rId37" Type="http://schemas.openxmlformats.org/officeDocument/2006/relationships/hyperlink" Target="mailto:redacao@revistacult.com.br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rickguimaraes@opovodigital.com" TargetMode="External"/><Relationship Id="rId23" Type="http://schemas.openxmlformats.org/officeDocument/2006/relationships/hyperlink" Target="mailto:luiza.monteiro@edglobo.com.br" TargetMode="External"/><Relationship Id="rId28" Type="http://schemas.openxmlformats.org/officeDocument/2006/relationships/hyperlink" Target="mailto:antonio@outraspalavras.net" TargetMode="External"/><Relationship Id="rId36" Type="http://schemas.openxmlformats.org/officeDocument/2006/relationships/hyperlink" Target="mailto:juliana.contaifer@metropoles.com" TargetMode="External"/><Relationship Id="rId10" Type="http://schemas.openxmlformats.org/officeDocument/2006/relationships/hyperlink" Target="mailto:vinicius.mota@grupofolha.com.br" TargetMode="External"/><Relationship Id="rId19" Type="http://schemas.openxmlformats.org/officeDocument/2006/relationships/hyperlink" Target="mailto:apontes@edglobo.com.br" TargetMode="External"/><Relationship Id="rId31" Type="http://schemas.openxmlformats.org/officeDocument/2006/relationships/hyperlink" Target="mailto:guilherme@outraspalavra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o.dias@grupofolha.com.br" TargetMode="External"/><Relationship Id="rId14" Type="http://schemas.openxmlformats.org/officeDocument/2006/relationships/hyperlink" Target="mailto:ana.naddaf@opovodigital.com" TargetMode="External"/><Relationship Id="rId22" Type="http://schemas.openxmlformats.org/officeDocument/2006/relationships/hyperlink" Target="mailto:jornalismo@brasildefato.com.br" TargetMode="External"/><Relationship Id="rId27" Type="http://schemas.openxmlformats.org/officeDocument/2006/relationships/hyperlink" Target="mailto:andrew.fishman@intercept.com.br" TargetMode="External"/><Relationship Id="rId30" Type="http://schemas.openxmlformats.org/officeDocument/2006/relationships/hyperlink" Target="mailto:gabriel@outraspalavras.net" TargetMode="External"/><Relationship Id="rId35" Type="http://schemas.openxmlformats.org/officeDocument/2006/relationships/hyperlink" Target="mailto:priscilla.borges@metropoles.com" TargetMode="External"/><Relationship Id="rId8" Type="http://schemas.openxmlformats.org/officeDocument/2006/relationships/hyperlink" Target="mailto:contato@uniaoecofeminista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alexandra.moraes@grupofolha.com.br" TargetMode="External"/><Relationship Id="rId17" Type="http://schemas.openxmlformats.org/officeDocument/2006/relationships/hyperlink" Target="mailto:ombudsman@opovodigital.com" TargetMode="External"/><Relationship Id="rId25" Type="http://schemas.openxmlformats.org/officeDocument/2006/relationships/hyperlink" Target="mailto:anapaula.df@dabr.com.br" TargetMode="External"/><Relationship Id="rId33" Type="http://schemas.openxmlformats.org/officeDocument/2006/relationships/hyperlink" Target="mailto:otto.valle@metropoles.com" TargetMode="External"/><Relationship Id="rId38" Type="http://schemas.openxmlformats.org/officeDocument/2006/relationships/hyperlink" Target="mailto:contato@dcm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RjcM5S162+XqpaWIiI9lA18UA==">CgMxLjA4AHIhMU93aUxDMmtSYUFxSVdmY1BfS0pmbmpETl9DdUw0VXl0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4056</Characters>
  <DocSecurity>0</DocSecurity>
  <Lines>33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2024-04-16T19:37:00Z</dcterms:created>
  <dcterms:modified xsi:type="dcterms:W3CDTF">2024-04-23T13:15:00Z</dcterms:modified>
</cp:coreProperties>
</file>